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868" w:rsidRPr="004209BE" w:rsidRDefault="00697868" w:rsidP="00697868">
      <w:pPr>
        <w:pStyle w:val="Nagwek1"/>
        <w:spacing w:after="0"/>
        <w:rPr>
          <w:color w:val="auto"/>
        </w:rPr>
      </w:pPr>
      <w:r w:rsidRPr="004209BE">
        <w:rPr>
          <w:color w:val="auto"/>
        </w:rPr>
        <w:t>NIEODPŁAT</w:t>
      </w:r>
      <w:r w:rsidR="009C693D">
        <w:rPr>
          <w:color w:val="auto"/>
        </w:rPr>
        <w:t>NA UMOWA LICENCYJNA NIEWYŁĄCZNA</w:t>
      </w:r>
      <w:r w:rsidR="00777BF6">
        <w:rPr>
          <w:color w:val="auto"/>
        </w:rPr>
        <w:t xml:space="preserve"> (CC-BY 4.0)</w:t>
      </w:r>
    </w:p>
    <w:p w:rsidR="00697868" w:rsidRPr="004209BE" w:rsidRDefault="00697868" w:rsidP="00697868">
      <w:pPr>
        <w:rPr>
          <w:color w:val="auto"/>
        </w:rPr>
      </w:pPr>
    </w:p>
    <w:p w:rsidR="00697868" w:rsidRPr="001E260E" w:rsidRDefault="00697868" w:rsidP="00697868">
      <w:pPr>
        <w:spacing w:after="0" w:line="240" w:lineRule="auto"/>
        <w:ind w:left="-5" w:right="4"/>
        <w:rPr>
          <w:b/>
          <w:color w:val="auto"/>
          <w:sz w:val="22"/>
        </w:rPr>
      </w:pPr>
      <w:r w:rsidRPr="001E260E">
        <w:rPr>
          <w:color w:val="auto"/>
          <w:sz w:val="22"/>
        </w:rPr>
        <w:t xml:space="preserve">Umowa zawarta pomiędzy: Uniwersytetem Medycznym w Lublinie, Al. Racławickie 1, 20-059 Lublin, Regon 000288716, NIP 712 010 69 11, zwanym dalej </w:t>
      </w:r>
      <w:r w:rsidR="00C74643">
        <w:rPr>
          <w:b/>
          <w:color w:val="auto"/>
          <w:sz w:val="22"/>
        </w:rPr>
        <w:t>Licencjobiorcą</w:t>
      </w:r>
    </w:p>
    <w:p w:rsidR="00697868" w:rsidRPr="001E260E" w:rsidRDefault="00697868" w:rsidP="00697868">
      <w:pPr>
        <w:spacing w:after="0" w:line="240" w:lineRule="auto"/>
        <w:ind w:left="-5" w:right="4"/>
        <w:rPr>
          <w:color w:val="auto"/>
          <w:sz w:val="22"/>
        </w:rPr>
      </w:pPr>
      <w:proofErr w:type="gramStart"/>
      <w:r w:rsidRPr="001E260E">
        <w:rPr>
          <w:color w:val="auto"/>
          <w:sz w:val="22"/>
        </w:rPr>
        <w:t>a</w:t>
      </w:r>
      <w:proofErr w:type="gramEnd"/>
      <w:r w:rsidRPr="001E260E">
        <w:rPr>
          <w:color w:val="auto"/>
          <w:sz w:val="22"/>
        </w:rPr>
        <w:t xml:space="preserve"> </w:t>
      </w:r>
    </w:p>
    <w:p w:rsidR="00697868" w:rsidRPr="001E260E" w:rsidRDefault="00697868" w:rsidP="00697868">
      <w:pPr>
        <w:spacing w:after="0" w:line="240" w:lineRule="auto"/>
        <w:ind w:left="-5" w:right="4"/>
        <w:rPr>
          <w:color w:val="auto"/>
          <w:sz w:val="22"/>
        </w:rPr>
      </w:pPr>
      <w:r w:rsidRPr="001E260E">
        <w:rPr>
          <w:color w:val="auto"/>
          <w:sz w:val="22"/>
        </w:rPr>
        <w:t>Autorem/</w:t>
      </w:r>
      <w:proofErr w:type="gramStart"/>
      <w:r w:rsidRPr="001E260E">
        <w:rPr>
          <w:color w:val="auto"/>
          <w:sz w:val="22"/>
        </w:rPr>
        <w:t>Autorami  zwanym</w:t>
      </w:r>
      <w:proofErr w:type="gramEnd"/>
      <w:r w:rsidRPr="001E260E">
        <w:rPr>
          <w:color w:val="auto"/>
          <w:sz w:val="22"/>
        </w:rPr>
        <w:t xml:space="preserve">/i dalej </w:t>
      </w:r>
      <w:r w:rsidRPr="001E260E">
        <w:rPr>
          <w:b/>
          <w:color w:val="auto"/>
          <w:sz w:val="22"/>
        </w:rPr>
        <w:t>Licencjodawcą.</w:t>
      </w:r>
    </w:p>
    <w:p w:rsidR="00697868" w:rsidRPr="00B03D4E" w:rsidRDefault="00697868" w:rsidP="00B03D4E">
      <w:pPr>
        <w:pStyle w:val="Paragraf"/>
      </w:pPr>
      <w:r w:rsidRPr="00B03D4E">
        <w:t>§ 1</w:t>
      </w:r>
      <w:r w:rsidRPr="00B03D4E">
        <w:br/>
        <w:t>(DEFINICJE)</w:t>
      </w:r>
    </w:p>
    <w:p w:rsidR="00697868" w:rsidRPr="001E260E" w:rsidRDefault="00697868" w:rsidP="00697868">
      <w:pPr>
        <w:ind w:left="-15" w:right="0" w:firstLine="0"/>
        <w:rPr>
          <w:color w:val="auto"/>
          <w:sz w:val="22"/>
        </w:rPr>
      </w:pPr>
      <w:r w:rsidRPr="001E260E">
        <w:rPr>
          <w:color w:val="auto"/>
          <w:sz w:val="22"/>
        </w:rPr>
        <w:t>Strony postanawiają, że wyrażenia użyte w niniejszej umowie bę</w:t>
      </w:r>
      <w:r w:rsidR="001E0487" w:rsidRPr="001E260E">
        <w:rPr>
          <w:color w:val="auto"/>
          <w:sz w:val="22"/>
        </w:rPr>
        <w:t>dą miały następujące znaczenia:</w:t>
      </w:r>
    </w:p>
    <w:p w:rsidR="00697868" w:rsidRPr="001E260E" w:rsidRDefault="00697868" w:rsidP="001E0487">
      <w:pPr>
        <w:numPr>
          <w:ilvl w:val="0"/>
          <w:numId w:val="30"/>
        </w:numPr>
        <w:spacing w:after="4"/>
        <w:ind w:right="0" w:hanging="360"/>
        <w:rPr>
          <w:color w:val="auto"/>
          <w:sz w:val="22"/>
        </w:rPr>
      </w:pPr>
      <w:proofErr w:type="gramStart"/>
      <w:r w:rsidRPr="001E260E">
        <w:rPr>
          <w:b/>
          <w:color w:val="auto"/>
          <w:sz w:val="22"/>
        </w:rPr>
        <w:t>utwór</w:t>
      </w:r>
      <w:proofErr w:type="gramEnd"/>
      <w:r w:rsidRPr="001E260E">
        <w:rPr>
          <w:color w:val="auto"/>
          <w:sz w:val="22"/>
        </w:rPr>
        <w:t xml:space="preserve"> – praca zgłoszona przez Licencjodawcę do publikacji w czasopiśmie „</w:t>
      </w:r>
      <w:proofErr w:type="spellStart"/>
      <w:r w:rsidR="00D6176A" w:rsidRPr="001E260E">
        <w:rPr>
          <w:rStyle w:val="Uwydatnienie"/>
          <w:sz w:val="22"/>
          <w:szCs w:val="23"/>
          <w:shd w:val="clear" w:color="auto" w:fill="FFFFFF"/>
        </w:rPr>
        <w:t>Current</w:t>
      </w:r>
      <w:proofErr w:type="spellEnd"/>
      <w:r w:rsidR="00D6176A" w:rsidRPr="001E260E">
        <w:rPr>
          <w:rStyle w:val="Uwydatnienie"/>
          <w:sz w:val="22"/>
          <w:szCs w:val="23"/>
          <w:shd w:val="clear" w:color="auto" w:fill="FFFFFF"/>
        </w:rPr>
        <w:t xml:space="preserve"> </w:t>
      </w:r>
      <w:proofErr w:type="spellStart"/>
      <w:r w:rsidR="00D6176A" w:rsidRPr="001E260E">
        <w:rPr>
          <w:rStyle w:val="Uwydatnienie"/>
          <w:sz w:val="22"/>
          <w:szCs w:val="23"/>
          <w:shd w:val="clear" w:color="auto" w:fill="FFFFFF"/>
        </w:rPr>
        <w:t>Issues</w:t>
      </w:r>
      <w:proofErr w:type="spellEnd"/>
      <w:r w:rsidR="00D6176A" w:rsidRPr="001E260E">
        <w:rPr>
          <w:rStyle w:val="Uwydatnienie"/>
          <w:sz w:val="22"/>
          <w:szCs w:val="23"/>
          <w:shd w:val="clear" w:color="auto" w:fill="FFFFFF"/>
        </w:rPr>
        <w:t xml:space="preserve"> in </w:t>
      </w:r>
      <w:proofErr w:type="spellStart"/>
      <w:r w:rsidR="00D6176A" w:rsidRPr="001E260E">
        <w:rPr>
          <w:rStyle w:val="Uwydatnienie"/>
          <w:sz w:val="22"/>
          <w:szCs w:val="23"/>
          <w:shd w:val="clear" w:color="auto" w:fill="FFFFFF"/>
        </w:rPr>
        <w:t>Pharmacy</w:t>
      </w:r>
      <w:proofErr w:type="spellEnd"/>
      <w:r w:rsidR="00D6176A" w:rsidRPr="001E260E">
        <w:rPr>
          <w:rStyle w:val="Uwydatnienie"/>
          <w:sz w:val="22"/>
          <w:szCs w:val="23"/>
          <w:shd w:val="clear" w:color="auto" w:fill="FFFFFF"/>
        </w:rPr>
        <w:t xml:space="preserve"> and </w:t>
      </w:r>
      <w:proofErr w:type="spellStart"/>
      <w:r w:rsidR="00D6176A" w:rsidRPr="001E260E">
        <w:rPr>
          <w:rStyle w:val="Uwydatnienie"/>
          <w:sz w:val="22"/>
          <w:szCs w:val="23"/>
          <w:shd w:val="clear" w:color="auto" w:fill="FFFFFF"/>
        </w:rPr>
        <w:t>Medical</w:t>
      </w:r>
      <w:proofErr w:type="spellEnd"/>
      <w:r w:rsidR="00D6176A" w:rsidRPr="001E260E">
        <w:rPr>
          <w:rStyle w:val="Uwydatnienie"/>
          <w:sz w:val="22"/>
          <w:szCs w:val="23"/>
          <w:shd w:val="clear" w:color="auto" w:fill="FFFFFF"/>
        </w:rPr>
        <w:t xml:space="preserve"> </w:t>
      </w:r>
      <w:proofErr w:type="spellStart"/>
      <w:r w:rsidR="00D6176A" w:rsidRPr="001E260E">
        <w:rPr>
          <w:rStyle w:val="Uwydatnienie"/>
          <w:sz w:val="22"/>
          <w:szCs w:val="23"/>
          <w:shd w:val="clear" w:color="auto" w:fill="FFFFFF"/>
        </w:rPr>
        <w:t>Sciences</w:t>
      </w:r>
      <w:proofErr w:type="spellEnd"/>
      <w:r w:rsidRPr="001E260E">
        <w:rPr>
          <w:color w:val="auto"/>
          <w:sz w:val="22"/>
        </w:rPr>
        <w:t xml:space="preserve">” </w:t>
      </w:r>
    </w:p>
    <w:p w:rsidR="001E0487" w:rsidRPr="001E260E" w:rsidRDefault="00697868" w:rsidP="001E0487">
      <w:pPr>
        <w:numPr>
          <w:ilvl w:val="0"/>
          <w:numId w:val="30"/>
        </w:numPr>
        <w:spacing w:after="0"/>
        <w:ind w:right="0" w:hanging="360"/>
        <w:rPr>
          <w:color w:val="auto"/>
          <w:sz w:val="22"/>
        </w:rPr>
      </w:pPr>
      <w:proofErr w:type="gramStart"/>
      <w:r w:rsidRPr="001E260E">
        <w:rPr>
          <w:b/>
          <w:color w:val="auto"/>
          <w:sz w:val="22"/>
        </w:rPr>
        <w:t>prawa</w:t>
      </w:r>
      <w:proofErr w:type="gramEnd"/>
      <w:r w:rsidRPr="001E260E">
        <w:rPr>
          <w:b/>
          <w:color w:val="auto"/>
          <w:sz w:val="22"/>
        </w:rPr>
        <w:t xml:space="preserve"> autorskie </w:t>
      </w:r>
      <w:r w:rsidRPr="001E260E">
        <w:rPr>
          <w:color w:val="auto"/>
          <w:sz w:val="22"/>
        </w:rPr>
        <w:t>– oznaczają prawa autorskie majątkowe polegające na wyłącznym prawie do korzystania z utworu i rozporządzania nim na wszystkich polach</w:t>
      </w:r>
      <w:r w:rsidR="001E0487" w:rsidRPr="001E260E">
        <w:rPr>
          <w:color w:val="auto"/>
          <w:sz w:val="22"/>
        </w:rPr>
        <w:t xml:space="preserve"> </w:t>
      </w:r>
      <w:r w:rsidRPr="001E260E">
        <w:rPr>
          <w:color w:val="auto"/>
          <w:sz w:val="22"/>
        </w:rPr>
        <w:t>eksploatacji oraz do wynagrodzenia za korzystanie z utworu;</w:t>
      </w:r>
    </w:p>
    <w:p w:rsidR="00697868" w:rsidRPr="001E260E" w:rsidRDefault="00697868" w:rsidP="001E0487">
      <w:pPr>
        <w:numPr>
          <w:ilvl w:val="0"/>
          <w:numId w:val="30"/>
        </w:numPr>
        <w:spacing w:after="4"/>
        <w:ind w:right="0" w:hanging="360"/>
        <w:rPr>
          <w:color w:val="auto"/>
          <w:sz w:val="22"/>
        </w:rPr>
      </w:pPr>
      <w:proofErr w:type="gramStart"/>
      <w:r w:rsidRPr="001E260E">
        <w:rPr>
          <w:b/>
          <w:color w:val="auto"/>
          <w:sz w:val="22"/>
        </w:rPr>
        <w:t>prawa</w:t>
      </w:r>
      <w:proofErr w:type="gramEnd"/>
      <w:r w:rsidRPr="001E260E">
        <w:rPr>
          <w:b/>
          <w:color w:val="auto"/>
          <w:sz w:val="22"/>
        </w:rPr>
        <w:t xml:space="preserve"> pokrewne </w:t>
      </w:r>
      <w:r w:rsidRPr="001E260E">
        <w:rPr>
          <w:color w:val="auto"/>
          <w:sz w:val="22"/>
        </w:rPr>
        <w:t>–</w:t>
      </w:r>
      <w:r w:rsidRPr="001E260E">
        <w:rPr>
          <w:b/>
          <w:color w:val="auto"/>
          <w:sz w:val="22"/>
        </w:rPr>
        <w:t xml:space="preserve"> </w:t>
      </w:r>
      <w:r w:rsidRPr="001E260E">
        <w:rPr>
          <w:color w:val="auto"/>
          <w:sz w:val="22"/>
        </w:rPr>
        <w:t xml:space="preserve">prawa określone w rozdziale 11 ustawy z dnia 4 lutego 1994 </w:t>
      </w:r>
      <w:proofErr w:type="spellStart"/>
      <w:r w:rsidRPr="001E260E">
        <w:rPr>
          <w:color w:val="auto"/>
          <w:sz w:val="22"/>
        </w:rPr>
        <w:t>r.o</w:t>
      </w:r>
      <w:proofErr w:type="spellEnd"/>
      <w:r w:rsidRPr="001E260E">
        <w:rPr>
          <w:color w:val="auto"/>
          <w:sz w:val="22"/>
        </w:rPr>
        <w:t xml:space="preserve"> prawie autorskim i prawach pokrewnych (Dz. U. </w:t>
      </w:r>
      <w:proofErr w:type="gramStart"/>
      <w:r w:rsidRPr="001E260E">
        <w:rPr>
          <w:color w:val="auto"/>
          <w:sz w:val="22"/>
        </w:rPr>
        <w:t>z</w:t>
      </w:r>
      <w:proofErr w:type="gramEnd"/>
      <w:r w:rsidRPr="001E260E">
        <w:rPr>
          <w:color w:val="auto"/>
          <w:sz w:val="22"/>
        </w:rPr>
        <w:t xml:space="preserve"> 1994 nr 24 poz. 83, z </w:t>
      </w:r>
      <w:proofErr w:type="spellStart"/>
      <w:r w:rsidRPr="001E260E">
        <w:rPr>
          <w:color w:val="auto"/>
          <w:sz w:val="22"/>
        </w:rPr>
        <w:t>późn</w:t>
      </w:r>
      <w:proofErr w:type="spellEnd"/>
      <w:r w:rsidRPr="001E260E">
        <w:rPr>
          <w:color w:val="auto"/>
          <w:sz w:val="22"/>
        </w:rPr>
        <w:t xml:space="preserve">. </w:t>
      </w:r>
      <w:proofErr w:type="gramStart"/>
      <w:r w:rsidRPr="001E260E">
        <w:rPr>
          <w:color w:val="auto"/>
          <w:sz w:val="22"/>
        </w:rPr>
        <w:t>zm</w:t>
      </w:r>
      <w:proofErr w:type="gramEnd"/>
      <w:r w:rsidRPr="001E260E">
        <w:rPr>
          <w:color w:val="auto"/>
          <w:sz w:val="22"/>
        </w:rPr>
        <w:t>.);</w:t>
      </w:r>
    </w:p>
    <w:p w:rsidR="00295458" w:rsidRPr="001E260E" w:rsidRDefault="00697868" w:rsidP="001E0487">
      <w:pPr>
        <w:numPr>
          <w:ilvl w:val="0"/>
          <w:numId w:val="30"/>
        </w:numPr>
        <w:ind w:right="0" w:hanging="360"/>
        <w:rPr>
          <w:color w:val="auto"/>
          <w:sz w:val="22"/>
        </w:rPr>
      </w:pPr>
      <w:proofErr w:type="gramStart"/>
      <w:r w:rsidRPr="001E260E">
        <w:rPr>
          <w:b/>
          <w:color w:val="auto"/>
          <w:sz w:val="22"/>
        </w:rPr>
        <w:t>platforma</w:t>
      </w:r>
      <w:proofErr w:type="gramEnd"/>
      <w:r w:rsidRPr="001E260E">
        <w:rPr>
          <w:b/>
          <w:color w:val="auto"/>
          <w:sz w:val="22"/>
        </w:rPr>
        <w:t xml:space="preserve"> lub repozytorium –</w:t>
      </w:r>
      <w:r w:rsidRPr="001E260E">
        <w:rPr>
          <w:color w:val="auto"/>
          <w:sz w:val="22"/>
        </w:rPr>
        <w:t xml:space="preserve"> narzędzie informatyczne służące do deponowania, przechowywania i udostępniania utworów w taki sposób, aby każdy mógł mieć do niego dostęp w miejscu i czasie przez siebie wybranym.</w:t>
      </w:r>
    </w:p>
    <w:p w:rsidR="00295458" w:rsidRPr="004209BE" w:rsidRDefault="00295458" w:rsidP="00B03D4E">
      <w:pPr>
        <w:pStyle w:val="Paragraf"/>
      </w:pPr>
      <w:r w:rsidRPr="004209BE">
        <w:t>§ 2</w:t>
      </w:r>
      <w:r w:rsidR="00EE29AC">
        <w:br/>
      </w:r>
      <w:r w:rsidRPr="004209BE">
        <w:t>(PRZEDMIOT UMOWY)</w:t>
      </w:r>
    </w:p>
    <w:p w:rsidR="00295458" w:rsidRPr="001E260E" w:rsidRDefault="00295458" w:rsidP="009E6655">
      <w:pPr>
        <w:pStyle w:val="Akapitzlist"/>
        <w:numPr>
          <w:ilvl w:val="0"/>
          <w:numId w:val="20"/>
        </w:numPr>
        <w:ind w:right="4"/>
        <w:rPr>
          <w:sz w:val="22"/>
        </w:rPr>
      </w:pPr>
      <w:r w:rsidRPr="001E260E">
        <w:rPr>
          <w:sz w:val="22"/>
        </w:rPr>
        <w:t xml:space="preserve">Przedmiotem niniejszej umowy jest udzielenie przez Licencjodawcę licencji do korzystania przez Licencjobiorcę z utworu na polach eksploatacji określonych w </w:t>
      </w:r>
      <w:r w:rsidRPr="001E260E">
        <w:rPr>
          <w:b/>
          <w:sz w:val="22"/>
        </w:rPr>
        <w:t>§ 5</w:t>
      </w:r>
      <w:r w:rsidRPr="001E260E">
        <w:rPr>
          <w:sz w:val="22"/>
        </w:rPr>
        <w:t>.</w:t>
      </w:r>
    </w:p>
    <w:p w:rsidR="00295458" w:rsidRPr="001E260E" w:rsidRDefault="00295458" w:rsidP="009E6655">
      <w:pPr>
        <w:pStyle w:val="Akapitzlist"/>
        <w:numPr>
          <w:ilvl w:val="0"/>
          <w:numId w:val="20"/>
        </w:numPr>
        <w:ind w:right="4"/>
        <w:rPr>
          <w:sz w:val="22"/>
        </w:rPr>
      </w:pPr>
      <w:r w:rsidRPr="001E260E">
        <w:rPr>
          <w:sz w:val="22"/>
        </w:rPr>
        <w:t>Udzielenie licencji następuje z chwilą zgłoszenia pracy do publikacji w czasopiśmie „</w:t>
      </w:r>
      <w:proofErr w:type="spellStart"/>
      <w:r w:rsidR="00C74643" w:rsidRPr="001E260E">
        <w:rPr>
          <w:rStyle w:val="Uwydatnienie"/>
          <w:sz w:val="22"/>
          <w:szCs w:val="23"/>
          <w:shd w:val="clear" w:color="auto" w:fill="FFFFFF"/>
        </w:rPr>
        <w:t>Current</w:t>
      </w:r>
      <w:proofErr w:type="spellEnd"/>
      <w:r w:rsidR="00C74643" w:rsidRPr="001E260E">
        <w:rPr>
          <w:rStyle w:val="Uwydatnienie"/>
          <w:sz w:val="22"/>
          <w:szCs w:val="23"/>
          <w:shd w:val="clear" w:color="auto" w:fill="FFFFFF"/>
        </w:rPr>
        <w:t xml:space="preserve"> </w:t>
      </w:r>
      <w:proofErr w:type="spellStart"/>
      <w:r w:rsidR="00C74643" w:rsidRPr="001E260E">
        <w:rPr>
          <w:rStyle w:val="Uwydatnienie"/>
          <w:sz w:val="22"/>
          <w:szCs w:val="23"/>
          <w:shd w:val="clear" w:color="auto" w:fill="FFFFFF"/>
        </w:rPr>
        <w:t>Issues</w:t>
      </w:r>
      <w:proofErr w:type="spellEnd"/>
      <w:r w:rsidR="00C74643" w:rsidRPr="001E260E">
        <w:rPr>
          <w:rStyle w:val="Uwydatnienie"/>
          <w:sz w:val="22"/>
          <w:szCs w:val="23"/>
          <w:shd w:val="clear" w:color="auto" w:fill="FFFFFF"/>
        </w:rPr>
        <w:t xml:space="preserve"> in </w:t>
      </w:r>
      <w:proofErr w:type="spellStart"/>
      <w:r w:rsidR="00C74643" w:rsidRPr="001E260E">
        <w:rPr>
          <w:rStyle w:val="Uwydatnienie"/>
          <w:sz w:val="22"/>
          <w:szCs w:val="23"/>
          <w:shd w:val="clear" w:color="auto" w:fill="FFFFFF"/>
        </w:rPr>
        <w:t>Pharmacy</w:t>
      </w:r>
      <w:proofErr w:type="spellEnd"/>
      <w:r w:rsidR="00C74643" w:rsidRPr="001E260E">
        <w:rPr>
          <w:rStyle w:val="Uwydatnienie"/>
          <w:sz w:val="22"/>
          <w:szCs w:val="23"/>
          <w:shd w:val="clear" w:color="auto" w:fill="FFFFFF"/>
        </w:rPr>
        <w:t xml:space="preserve"> and </w:t>
      </w:r>
      <w:proofErr w:type="spellStart"/>
      <w:r w:rsidR="00C74643" w:rsidRPr="001E260E">
        <w:rPr>
          <w:rStyle w:val="Uwydatnienie"/>
          <w:sz w:val="22"/>
          <w:szCs w:val="23"/>
          <w:shd w:val="clear" w:color="auto" w:fill="FFFFFF"/>
        </w:rPr>
        <w:t>Medical</w:t>
      </w:r>
      <w:proofErr w:type="spellEnd"/>
      <w:r w:rsidR="00C74643" w:rsidRPr="001E260E">
        <w:rPr>
          <w:rStyle w:val="Uwydatnienie"/>
          <w:sz w:val="22"/>
          <w:szCs w:val="23"/>
          <w:shd w:val="clear" w:color="auto" w:fill="FFFFFF"/>
        </w:rPr>
        <w:t xml:space="preserve"> </w:t>
      </w:r>
      <w:proofErr w:type="spellStart"/>
      <w:r w:rsidR="00C74643" w:rsidRPr="001E260E">
        <w:rPr>
          <w:rStyle w:val="Uwydatnienie"/>
          <w:sz w:val="22"/>
          <w:szCs w:val="23"/>
          <w:shd w:val="clear" w:color="auto" w:fill="FFFFFF"/>
        </w:rPr>
        <w:t>Sciences</w:t>
      </w:r>
      <w:proofErr w:type="spellEnd"/>
      <w:r w:rsidR="00777BF6">
        <w:rPr>
          <w:sz w:val="22"/>
        </w:rPr>
        <w:t>”, zwanym dalej Czasopismem.</w:t>
      </w:r>
    </w:p>
    <w:p w:rsidR="00295458" w:rsidRPr="004209BE" w:rsidRDefault="00295458" w:rsidP="00B03D4E">
      <w:pPr>
        <w:pStyle w:val="Paragraf"/>
      </w:pPr>
      <w:r w:rsidRPr="004209BE">
        <w:t>§ 3</w:t>
      </w:r>
      <w:r w:rsidR="00EE29AC">
        <w:br/>
      </w:r>
      <w:r w:rsidRPr="004209BE">
        <w:t>(OŚWIADCZENIE LICENCJODAWCY)</w:t>
      </w:r>
    </w:p>
    <w:p w:rsidR="00295458" w:rsidRPr="001E260E" w:rsidRDefault="00295458" w:rsidP="009E6655">
      <w:pPr>
        <w:pStyle w:val="Akapitzlist"/>
        <w:numPr>
          <w:ilvl w:val="0"/>
          <w:numId w:val="21"/>
        </w:numPr>
        <w:ind w:right="4"/>
        <w:rPr>
          <w:sz w:val="22"/>
        </w:rPr>
      </w:pPr>
      <w:r w:rsidRPr="001E260E">
        <w:rPr>
          <w:sz w:val="22"/>
        </w:rPr>
        <w:t xml:space="preserve">Licencjodawca oświadcza, że przysługują mu wyłączne i nieograniczone prawa autorskie osobiste </w:t>
      </w:r>
      <w:r w:rsidR="001E260E">
        <w:rPr>
          <w:sz w:val="22"/>
        </w:rPr>
        <w:br/>
      </w:r>
      <w:r w:rsidRPr="001E260E">
        <w:rPr>
          <w:sz w:val="22"/>
        </w:rPr>
        <w:t xml:space="preserve">i majątkowe oraz prawa pokrewne do utworu w zakresie objętym niniejszą umową. Przesłanie utworu jest równoznaczne ze złożeniem przez Licencjodawcę oświadczenia, że korzystanie z utworu przez Licencjobiorcę nie będzie naruszać </w:t>
      </w:r>
      <w:proofErr w:type="gramStart"/>
      <w:r w:rsidRPr="001E260E">
        <w:rPr>
          <w:sz w:val="22"/>
        </w:rPr>
        <w:t>praw</w:t>
      </w:r>
      <w:proofErr w:type="gramEnd"/>
      <w:r w:rsidRPr="001E260E">
        <w:rPr>
          <w:sz w:val="22"/>
        </w:rPr>
        <w:t xml:space="preserve"> osób trzecich.</w:t>
      </w:r>
    </w:p>
    <w:p w:rsidR="00295458" w:rsidRPr="001E260E" w:rsidRDefault="00295458" w:rsidP="009E6655">
      <w:pPr>
        <w:pStyle w:val="Akapitzlist"/>
        <w:numPr>
          <w:ilvl w:val="0"/>
          <w:numId w:val="21"/>
        </w:numPr>
        <w:ind w:right="4"/>
        <w:rPr>
          <w:sz w:val="22"/>
        </w:rPr>
      </w:pPr>
      <w:r w:rsidRPr="001E260E">
        <w:rPr>
          <w:sz w:val="22"/>
        </w:rPr>
        <w:t xml:space="preserve">W przypadku utworu współautorskiego Autor korespondencyjny (tj. osoba m.in. zgłaszająca utwór do publikacji w Czasopiśmie) oświadcza, że jest współwłaścicielem </w:t>
      </w:r>
      <w:proofErr w:type="gramStart"/>
      <w:r w:rsidRPr="001E260E">
        <w:rPr>
          <w:sz w:val="22"/>
        </w:rPr>
        <w:t>praw</w:t>
      </w:r>
      <w:proofErr w:type="gramEnd"/>
      <w:r w:rsidRPr="001E260E">
        <w:rPr>
          <w:sz w:val="22"/>
        </w:rPr>
        <w:t xml:space="preserve"> autorskich do utworu </w:t>
      </w:r>
      <w:r w:rsidR="001E260E">
        <w:rPr>
          <w:sz w:val="22"/>
        </w:rPr>
        <w:br/>
      </w:r>
      <w:r w:rsidRPr="001E260E">
        <w:rPr>
          <w:sz w:val="22"/>
        </w:rPr>
        <w:t>i posiada zgodę wszystkich współautorów do dysponowania utworem na potrzeby zwarcia niniejszej licencji.</w:t>
      </w:r>
    </w:p>
    <w:p w:rsidR="00295458" w:rsidRPr="001E260E" w:rsidRDefault="00295458" w:rsidP="009E6655">
      <w:pPr>
        <w:pStyle w:val="Akapitzlist"/>
        <w:numPr>
          <w:ilvl w:val="0"/>
          <w:numId w:val="21"/>
        </w:numPr>
        <w:ind w:right="4"/>
        <w:rPr>
          <w:sz w:val="22"/>
        </w:rPr>
      </w:pPr>
      <w:r w:rsidRPr="001E260E">
        <w:rPr>
          <w:sz w:val="22"/>
        </w:rPr>
        <w:t xml:space="preserve">Dodatkowo Autor korespondencyjny oświadcza, że utwór współautorski nie jest obciążony prawami osób trzecich, a wszyscy współautorzy posiadają wspólne nieograniczone autorskie prawa </w:t>
      </w:r>
      <w:r w:rsidR="009C693D" w:rsidRPr="001E260E">
        <w:rPr>
          <w:sz w:val="22"/>
        </w:rPr>
        <w:t xml:space="preserve">osobiste </w:t>
      </w:r>
      <w:r w:rsidR="001E260E">
        <w:rPr>
          <w:sz w:val="22"/>
        </w:rPr>
        <w:br/>
      </w:r>
      <w:r w:rsidR="009C693D" w:rsidRPr="001E260E">
        <w:rPr>
          <w:sz w:val="22"/>
        </w:rPr>
        <w:t>i majątkowe do utworu.</w:t>
      </w:r>
    </w:p>
    <w:p w:rsidR="00E65772" w:rsidRPr="001E260E" w:rsidRDefault="00295458" w:rsidP="009E6655">
      <w:pPr>
        <w:pStyle w:val="Akapitzlist"/>
        <w:numPr>
          <w:ilvl w:val="0"/>
          <w:numId w:val="21"/>
        </w:numPr>
        <w:ind w:right="4"/>
        <w:rPr>
          <w:sz w:val="22"/>
        </w:rPr>
      </w:pPr>
      <w:r w:rsidRPr="001E260E">
        <w:rPr>
          <w:sz w:val="22"/>
        </w:rPr>
        <w:t xml:space="preserve">Autor korespondencyjny ma obowiązek podania imion i nazwisk wszystkich autorów utworu wraz </w:t>
      </w:r>
      <w:r w:rsidR="001E260E">
        <w:rPr>
          <w:sz w:val="22"/>
        </w:rPr>
        <w:br/>
      </w:r>
      <w:r w:rsidRPr="001E260E">
        <w:rPr>
          <w:sz w:val="22"/>
        </w:rPr>
        <w:t xml:space="preserve">z ich poprawnymi afiliacjami oraz wskazania procentowego udziału każdego ze współautorów </w:t>
      </w:r>
      <w:r w:rsidR="001E260E">
        <w:rPr>
          <w:sz w:val="22"/>
        </w:rPr>
        <w:br/>
      </w:r>
      <w:r w:rsidRPr="001E260E">
        <w:rPr>
          <w:sz w:val="22"/>
        </w:rPr>
        <w:t>w powstaniu utworu.</w:t>
      </w:r>
    </w:p>
    <w:p w:rsidR="00295458" w:rsidRPr="001E260E" w:rsidRDefault="00295458" w:rsidP="009E6655">
      <w:pPr>
        <w:pStyle w:val="Akapitzlist"/>
        <w:numPr>
          <w:ilvl w:val="0"/>
          <w:numId w:val="21"/>
        </w:numPr>
        <w:ind w:right="4"/>
        <w:rPr>
          <w:sz w:val="22"/>
        </w:rPr>
      </w:pPr>
      <w:r w:rsidRPr="001E260E">
        <w:rPr>
          <w:sz w:val="22"/>
        </w:rPr>
        <w:t>Autor korespondencyjny w imieniu swoim i wszystkich współautorów oświadcza, że utwór nie był wcześniej publikowany (pod tym samym lub innym tytułem) oraz, że nie został on przesłany do innego czasopisma lub wydawnictwa zbiorowego, gdzie aktualnie podlega on procesowi redakcyjnemu.</w:t>
      </w:r>
    </w:p>
    <w:p w:rsidR="00295458" w:rsidRPr="001E260E" w:rsidRDefault="00295458" w:rsidP="009E6655">
      <w:pPr>
        <w:pStyle w:val="Akapitzlist"/>
        <w:numPr>
          <w:ilvl w:val="0"/>
          <w:numId w:val="21"/>
        </w:numPr>
        <w:ind w:right="4"/>
        <w:rPr>
          <w:sz w:val="22"/>
        </w:rPr>
      </w:pPr>
      <w:r w:rsidRPr="001E260E">
        <w:rPr>
          <w:sz w:val="22"/>
        </w:rPr>
        <w:t>Licencjodawca oświadcza, że utwór nie został w stworzony przy pomocy algorytmów sztucznej inteligencji, w przeciwnym wypadku Autor/</w:t>
      </w:r>
      <w:proofErr w:type="spellStart"/>
      <w:r w:rsidR="0064354F" w:rsidRPr="001E260E">
        <w:rPr>
          <w:sz w:val="22"/>
        </w:rPr>
        <w:t>r</w:t>
      </w:r>
      <w:r w:rsidRPr="001E260E">
        <w:rPr>
          <w:sz w:val="22"/>
        </w:rPr>
        <w:t>zy</w:t>
      </w:r>
      <w:proofErr w:type="spellEnd"/>
      <w:r w:rsidRPr="001E260E">
        <w:rPr>
          <w:sz w:val="22"/>
        </w:rPr>
        <w:t xml:space="preserve"> zobowiązany/i jest/są do złożenia oświadczenia </w:t>
      </w:r>
      <w:r w:rsidR="001E260E">
        <w:rPr>
          <w:sz w:val="22"/>
        </w:rPr>
        <w:br/>
      </w:r>
      <w:r w:rsidRPr="001E260E">
        <w:rPr>
          <w:sz w:val="22"/>
        </w:rPr>
        <w:t>o zakresie udziału algorytmów sztucznej inteligencji w stworzeniu utworu.</w:t>
      </w:r>
    </w:p>
    <w:p w:rsidR="00295458" w:rsidRPr="004209BE" w:rsidRDefault="00295458" w:rsidP="00B03D4E">
      <w:pPr>
        <w:pStyle w:val="Paragraf"/>
      </w:pPr>
      <w:r w:rsidRPr="003072E1">
        <w:lastRenderedPageBreak/>
        <w:t>§ 4</w:t>
      </w:r>
      <w:r w:rsidR="00EE29AC">
        <w:t xml:space="preserve"> </w:t>
      </w:r>
      <w:r w:rsidR="00EE29AC">
        <w:br/>
      </w:r>
      <w:r w:rsidRPr="004209BE">
        <w:t>(CHARAKTER LICENCJI)</w:t>
      </w:r>
    </w:p>
    <w:p w:rsidR="00295458" w:rsidRPr="001E260E" w:rsidRDefault="00295458" w:rsidP="00124FDA">
      <w:pPr>
        <w:tabs>
          <w:tab w:val="left" w:pos="426"/>
        </w:tabs>
        <w:ind w:left="0" w:right="4" w:firstLine="426"/>
        <w:rPr>
          <w:b/>
          <w:sz w:val="22"/>
        </w:rPr>
      </w:pPr>
      <w:r w:rsidRPr="001E260E">
        <w:rPr>
          <w:sz w:val="22"/>
        </w:rPr>
        <w:t>Licencja niniejsza ma charakter nieodpłatny, niewyłączny, nieograniczony czasem i nieograniczony geograficznie. Licencja obejmuje prawo do udzielania sublicencji</w:t>
      </w:r>
    </w:p>
    <w:p w:rsidR="00295458" w:rsidRPr="004209BE" w:rsidRDefault="00295458" w:rsidP="00B03D4E">
      <w:pPr>
        <w:pStyle w:val="Paragraf"/>
      </w:pPr>
      <w:r w:rsidRPr="003072E1">
        <w:t xml:space="preserve">§ </w:t>
      </w:r>
      <w:r>
        <w:t>5</w:t>
      </w:r>
      <w:r w:rsidR="00EE29AC">
        <w:br/>
      </w:r>
      <w:r w:rsidRPr="004209BE">
        <w:t>(POLA EKSPLOATACJI)</w:t>
      </w:r>
    </w:p>
    <w:p w:rsidR="00295458" w:rsidRPr="001E260E" w:rsidRDefault="00295458" w:rsidP="00124FDA">
      <w:pPr>
        <w:ind w:right="4" w:firstLine="416"/>
        <w:rPr>
          <w:sz w:val="22"/>
        </w:rPr>
      </w:pPr>
      <w:r w:rsidRPr="001E260E">
        <w:rPr>
          <w:sz w:val="22"/>
        </w:rPr>
        <w:t>Licencjodawca udziela Licencjobiorcy zgody na korzystanie z utworu na nast</w:t>
      </w:r>
      <w:r w:rsidR="00124FDA" w:rsidRPr="001E260E">
        <w:rPr>
          <w:sz w:val="22"/>
        </w:rPr>
        <w:t>ępujących polach eksploatacji:</w:t>
      </w:r>
    </w:p>
    <w:p w:rsidR="00295458" w:rsidRPr="001E260E" w:rsidRDefault="00295458" w:rsidP="001E260E">
      <w:pPr>
        <w:pStyle w:val="Akapitzlist"/>
        <w:numPr>
          <w:ilvl w:val="0"/>
          <w:numId w:val="22"/>
        </w:numPr>
        <w:ind w:left="851" w:right="4" w:hanging="425"/>
        <w:rPr>
          <w:sz w:val="22"/>
        </w:rPr>
      </w:pPr>
      <w:proofErr w:type="gramStart"/>
      <w:r w:rsidRPr="001E260E">
        <w:rPr>
          <w:sz w:val="22"/>
        </w:rPr>
        <w:t>utrwalenia</w:t>
      </w:r>
      <w:proofErr w:type="gramEnd"/>
      <w:r w:rsidRPr="001E260E">
        <w:rPr>
          <w:sz w:val="22"/>
        </w:rPr>
        <w:t xml:space="preserve"> i zwielokrotnienia dowolną techniką, w dowolnie wybranej formie, w dowolnej liczbie egzemplarzy, w szczególności techniką fotograficzną, techniką drukarską, reprograficzną, zapisu magnetycznego, zapisu cyfrowego na dowolnych nośnikach, niezależnie od przyjętego w obrocie standardu, systemu i formatu plików, a także rozpowszechnianie zwielokrotnionych kopii nośnika utworu;</w:t>
      </w:r>
    </w:p>
    <w:p w:rsidR="00295458" w:rsidRPr="001E260E" w:rsidRDefault="00295458" w:rsidP="00DB484B">
      <w:pPr>
        <w:pStyle w:val="Akapitzlist"/>
        <w:numPr>
          <w:ilvl w:val="0"/>
          <w:numId w:val="22"/>
        </w:numPr>
        <w:ind w:right="4"/>
        <w:rPr>
          <w:sz w:val="22"/>
        </w:rPr>
      </w:pPr>
      <w:proofErr w:type="gramStart"/>
      <w:r w:rsidRPr="001E260E">
        <w:rPr>
          <w:sz w:val="22"/>
        </w:rPr>
        <w:t>wprowadzania</w:t>
      </w:r>
      <w:proofErr w:type="gramEnd"/>
      <w:r w:rsidRPr="001E260E">
        <w:rPr>
          <w:sz w:val="22"/>
        </w:rPr>
        <w:t xml:space="preserve"> utworu jak i jego części do pamięci ogólnie dostępnych platform informatycznych wybranych przez Licencjobiorcę, w tym w szczególności na platformę czasopism naukowych wydawanych przez Uniwersytet Medyczny w Lublinie (</w:t>
      </w:r>
      <w:hyperlink r:id="rId9" w:history="1">
        <w:r w:rsidR="00DB484B" w:rsidRPr="00DB484B">
          <w:rPr>
            <w:rStyle w:val="Hipercze"/>
            <w:sz w:val="22"/>
          </w:rPr>
          <w:t>https://czasopisma.umlub.p</w:t>
        </w:r>
        <w:r w:rsidR="00DB484B" w:rsidRPr="00DB484B">
          <w:rPr>
            <w:rStyle w:val="Hipercze"/>
            <w:sz w:val="22"/>
          </w:rPr>
          <w:t>l</w:t>
        </w:r>
        <w:r w:rsidR="00DB484B" w:rsidRPr="00DB484B">
          <w:rPr>
            <w:rStyle w:val="Hipercze"/>
            <w:sz w:val="22"/>
          </w:rPr>
          <w:t>/curipms</w:t>
        </w:r>
      </w:hyperlink>
      <w:hyperlink r:id="rId10" w:history="1"/>
      <w:r w:rsidRPr="001E260E">
        <w:rPr>
          <w:sz w:val="22"/>
        </w:rPr>
        <w:t>) oraz Repozytorium PPM Uniwersytetu Medycznego w Lublinie oraz Repozytorium Polskiej Platformy Medycznej i</w:t>
      </w:r>
      <w:r w:rsidR="00B15FD1" w:rsidRPr="001E260E">
        <w:rPr>
          <w:sz w:val="22"/>
        </w:rPr>
        <w:t> </w:t>
      </w:r>
      <w:r w:rsidRPr="001E260E">
        <w:rPr>
          <w:sz w:val="22"/>
        </w:rPr>
        <w:t>rozpowszechniania go poprzez te platformy;</w:t>
      </w:r>
    </w:p>
    <w:p w:rsidR="00295458" w:rsidRPr="001E260E" w:rsidRDefault="00295458" w:rsidP="001E260E">
      <w:pPr>
        <w:pStyle w:val="Akapitzlist"/>
        <w:numPr>
          <w:ilvl w:val="0"/>
          <w:numId w:val="22"/>
        </w:numPr>
        <w:ind w:left="851" w:right="4" w:hanging="425"/>
        <w:rPr>
          <w:sz w:val="22"/>
        </w:rPr>
      </w:pPr>
      <w:proofErr w:type="gramStart"/>
      <w:r w:rsidRPr="001E260E">
        <w:rPr>
          <w:sz w:val="22"/>
        </w:rPr>
        <w:t>udostępniania</w:t>
      </w:r>
      <w:proofErr w:type="gramEnd"/>
      <w:r w:rsidRPr="001E260E">
        <w:rPr>
          <w:sz w:val="22"/>
        </w:rPr>
        <w:t xml:space="preserve"> i rozpowszechniania utworu w sieci Internet dla wszystkich bez ograniczeń, a</w:t>
      </w:r>
      <w:r w:rsidR="0064354F" w:rsidRPr="001E260E">
        <w:rPr>
          <w:sz w:val="22"/>
        </w:rPr>
        <w:t> </w:t>
      </w:r>
      <w:r w:rsidRPr="001E260E">
        <w:rPr>
          <w:sz w:val="22"/>
        </w:rPr>
        <w:t>więc udostępnianie w taki sposób, aby każdy mógł mieć do niego dostęp w</w:t>
      </w:r>
      <w:r w:rsidR="00B15FD1" w:rsidRPr="001E260E">
        <w:rPr>
          <w:sz w:val="22"/>
        </w:rPr>
        <w:t> </w:t>
      </w:r>
      <w:r w:rsidRPr="001E260E">
        <w:rPr>
          <w:sz w:val="22"/>
        </w:rPr>
        <w:t>miejscu i</w:t>
      </w:r>
      <w:r w:rsidR="0064354F" w:rsidRPr="001E260E">
        <w:rPr>
          <w:sz w:val="22"/>
        </w:rPr>
        <w:t> w </w:t>
      </w:r>
      <w:r w:rsidRPr="001E260E">
        <w:rPr>
          <w:sz w:val="22"/>
        </w:rPr>
        <w:t>czasie przez siebie dowolnie wybranym;</w:t>
      </w:r>
    </w:p>
    <w:p w:rsidR="00295458" w:rsidRPr="001E260E" w:rsidRDefault="00B53BE4" w:rsidP="001E260E">
      <w:pPr>
        <w:pStyle w:val="Akapitzlist"/>
        <w:numPr>
          <w:ilvl w:val="0"/>
          <w:numId w:val="22"/>
        </w:numPr>
        <w:ind w:left="851" w:right="4" w:hanging="425"/>
        <w:rPr>
          <w:sz w:val="22"/>
        </w:rPr>
      </w:pPr>
      <w:proofErr w:type="gramStart"/>
      <w:r w:rsidRPr="001E260E">
        <w:rPr>
          <w:color w:val="auto"/>
          <w:sz w:val="22"/>
        </w:rPr>
        <w:t>oznaczania</w:t>
      </w:r>
      <w:proofErr w:type="gramEnd"/>
      <w:r w:rsidRPr="001E260E">
        <w:rPr>
          <w:color w:val="auto"/>
          <w:sz w:val="22"/>
        </w:rPr>
        <w:t xml:space="preserve"> informacją, że każdy może korzystać z utworu na licencji </w:t>
      </w:r>
      <w:r w:rsidRPr="00777BF6">
        <w:rPr>
          <w:i/>
          <w:color w:val="auto"/>
          <w:sz w:val="22"/>
        </w:rPr>
        <w:t xml:space="preserve">Creative </w:t>
      </w:r>
      <w:proofErr w:type="spellStart"/>
      <w:r w:rsidRPr="00777BF6">
        <w:rPr>
          <w:i/>
          <w:color w:val="auto"/>
          <w:sz w:val="22"/>
        </w:rPr>
        <w:t>Commons</w:t>
      </w:r>
      <w:proofErr w:type="spellEnd"/>
      <w:r w:rsidRPr="001E260E">
        <w:rPr>
          <w:color w:val="auto"/>
          <w:sz w:val="22"/>
        </w:rPr>
        <w:t xml:space="preserve"> </w:t>
      </w:r>
      <w:r w:rsidR="001E260E">
        <w:rPr>
          <w:color w:val="auto"/>
          <w:sz w:val="22"/>
        </w:rPr>
        <w:br/>
      </w:r>
      <w:r w:rsidRPr="001E260E">
        <w:rPr>
          <w:i/>
          <w:color w:val="auto"/>
          <w:sz w:val="22"/>
        </w:rPr>
        <w:t>CC-BY 4.0</w:t>
      </w:r>
      <w:r w:rsidR="00295458" w:rsidRPr="001E260E">
        <w:rPr>
          <w:sz w:val="22"/>
        </w:rPr>
        <w:t>;</w:t>
      </w:r>
    </w:p>
    <w:p w:rsidR="00295458" w:rsidRPr="001E260E" w:rsidRDefault="00295458" w:rsidP="001E260E">
      <w:pPr>
        <w:pStyle w:val="Akapitzlist"/>
        <w:numPr>
          <w:ilvl w:val="0"/>
          <w:numId w:val="22"/>
        </w:numPr>
        <w:ind w:left="851" w:right="4" w:hanging="425"/>
        <w:rPr>
          <w:sz w:val="22"/>
        </w:rPr>
      </w:pPr>
      <w:proofErr w:type="gramStart"/>
      <w:r w:rsidRPr="001E260E">
        <w:rPr>
          <w:sz w:val="22"/>
        </w:rPr>
        <w:t>opracowania</w:t>
      </w:r>
      <w:proofErr w:type="gramEnd"/>
      <w:r w:rsidRPr="001E260E">
        <w:rPr>
          <w:sz w:val="22"/>
        </w:rPr>
        <w:t>, przetwarzania, wprowadzani</w:t>
      </w:r>
      <w:r w:rsidR="009C693D" w:rsidRPr="001E260E">
        <w:rPr>
          <w:sz w:val="22"/>
        </w:rPr>
        <w:t>a niezbędnych zmian, poprawek i </w:t>
      </w:r>
      <w:r w:rsidRPr="001E260E">
        <w:rPr>
          <w:sz w:val="22"/>
        </w:rPr>
        <w:t>modyfikacji</w:t>
      </w:r>
      <w:r w:rsidR="009C693D" w:rsidRPr="001E260E">
        <w:rPr>
          <w:sz w:val="22"/>
        </w:rPr>
        <w:t xml:space="preserve"> utworu w procesie redakcyjnym.</w:t>
      </w:r>
    </w:p>
    <w:p w:rsidR="00295458" w:rsidRPr="004209BE" w:rsidRDefault="00295458" w:rsidP="001E260E">
      <w:pPr>
        <w:pStyle w:val="Paragraf"/>
        <w:ind w:left="0" w:firstLine="0"/>
      </w:pPr>
      <w:r w:rsidRPr="004209BE">
        <w:t xml:space="preserve">§ </w:t>
      </w:r>
      <w:r>
        <w:t>6</w:t>
      </w:r>
      <w:r w:rsidR="00EE29AC">
        <w:br/>
      </w:r>
      <w:r w:rsidRPr="004209BE">
        <w:t>(LICENCJA)</w:t>
      </w:r>
    </w:p>
    <w:p w:rsidR="00DB0790" w:rsidRPr="001E260E" w:rsidRDefault="00DB0790" w:rsidP="001E260E">
      <w:pPr>
        <w:numPr>
          <w:ilvl w:val="0"/>
          <w:numId w:val="23"/>
        </w:numPr>
        <w:spacing w:line="254" w:lineRule="auto"/>
        <w:ind w:left="851" w:right="0" w:hanging="425"/>
        <w:rPr>
          <w:color w:val="auto"/>
          <w:sz w:val="22"/>
        </w:rPr>
      </w:pPr>
      <w:r w:rsidRPr="001E260E">
        <w:rPr>
          <w:color w:val="auto"/>
          <w:sz w:val="22"/>
        </w:rPr>
        <w:t xml:space="preserve">Licencjodawca oświadcza, że udziela oraz zezwala także innym osobom na korzystanie utworu na podstawie licencji </w:t>
      </w:r>
      <w:r w:rsidRPr="001E260E">
        <w:rPr>
          <w:i/>
          <w:color w:val="auto"/>
          <w:sz w:val="22"/>
        </w:rPr>
        <w:t xml:space="preserve">Creative </w:t>
      </w:r>
      <w:proofErr w:type="spellStart"/>
      <w:r w:rsidRPr="001E260E">
        <w:rPr>
          <w:i/>
          <w:color w:val="auto"/>
          <w:sz w:val="22"/>
        </w:rPr>
        <w:t>Commons</w:t>
      </w:r>
      <w:proofErr w:type="spellEnd"/>
      <w:r w:rsidRPr="001E260E">
        <w:rPr>
          <w:i/>
          <w:color w:val="auto"/>
          <w:sz w:val="22"/>
        </w:rPr>
        <w:t xml:space="preserve"> BY 4.0</w:t>
      </w:r>
      <w:r w:rsidRPr="001E260E">
        <w:rPr>
          <w:color w:val="auto"/>
          <w:sz w:val="22"/>
        </w:rPr>
        <w:t xml:space="preserve"> (Uznanie Autorstwa 4.0), </w:t>
      </w:r>
      <w:proofErr w:type="gramStart"/>
      <w:r w:rsidRPr="001E260E">
        <w:rPr>
          <w:color w:val="auto"/>
          <w:sz w:val="22"/>
        </w:rPr>
        <w:t>której</w:t>
      </w:r>
      <w:proofErr w:type="gramEnd"/>
      <w:r w:rsidRPr="001E260E">
        <w:rPr>
          <w:color w:val="auto"/>
          <w:sz w:val="22"/>
        </w:rPr>
        <w:t xml:space="preserve"> treść zawiera Załącznik nr 1. </w:t>
      </w:r>
    </w:p>
    <w:p w:rsidR="00295458" w:rsidRPr="001E260E" w:rsidRDefault="00DB0790" w:rsidP="001E260E">
      <w:pPr>
        <w:numPr>
          <w:ilvl w:val="0"/>
          <w:numId w:val="23"/>
        </w:numPr>
        <w:spacing w:line="254" w:lineRule="auto"/>
        <w:ind w:left="851" w:right="0" w:hanging="425"/>
        <w:rPr>
          <w:color w:val="auto"/>
          <w:sz w:val="22"/>
        </w:rPr>
      </w:pPr>
      <w:r w:rsidRPr="001E260E">
        <w:rPr>
          <w:color w:val="auto"/>
          <w:sz w:val="22"/>
        </w:rPr>
        <w:t>Udzielenie licencji niewyłącznej pozwala Licencjodawcy zachować swoje prawa i</w:t>
      </w:r>
      <w:r w:rsidR="00435C2E" w:rsidRPr="001E260E">
        <w:rPr>
          <w:sz w:val="22"/>
        </w:rPr>
        <w:t> </w:t>
      </w:r>
      <w:r w:rsidRPr="001E260E">
        <w:rPr>
          <w:color w:val="auto"/>
          <w:sz w:val="22"/>
        </w:rPr>
        <w:t xml:space="preserve">jednocześnie zezwala na korzystanie z utworu także innym osobom w oparciu </w:t>
      </w:r>
      <w:r w:rsidRPr="001E260E">
        <w:rPr>
          <w:i/>
          <w:color w:val="auto"/>
          <w:sz w:val="22"/>
        </w:rPr>
        <w:t xml:space="preserve">Creative </w:t>
      </w:r>
      <w:proofErr w:type="spellStart"/>
      <w:r w:rsidRPr="001E260E">
        <w:rPr>
          <w:i/>
          <w:color w:val="auto"/>
          <w:sz w:val="22"/>
        </w:rPr>
        <w:t>Commons</w:t>
      </w:r>
      <w:proofErr w:type="spellEnd"/>
      <w:r w:rsidRPr="001E260E">
        <w:rPr>
          <w:i/>
          <w:color w:val="auto"/>
          <w:sz w:val="22"/>
        </w:rPr>
        <w:t xml:space="preserve"> </w:t>
      </w:r>
      <w:r w:rsidR="00777BF6" w:rsidRPr="001E260E">
        <w:rPr>
          <w:i/>
          <w:color w:val="auto"/>
          <w:sz w:val="22"/>
        </w:rPr>
        <w:t>BY</w:t>
      </w:r>
      <w:r w:rsidR="00777BF6" w:rsidRPr="001E260E">
        <w:rPr>
          <w:i/>
          <w:color w:val="auto"/>
          <w:sz w:val="22"/>
        </w:rPr>
        <w:t xml:space="preserve"> </w:t>
      </w:r>
      <w:r w:rsidRPr="001E260E">
        <w:rPr>
          <w:i/>
          <w:color w:val="auto"/>
          <w:sz w:val="22"/>
        </w:rPr>
        <w:t>4.0</w:t>
      </w:r>
      <w:r w:rsidRPr="001E260E">
        <w:rPr>
          <w:color w:val="auto"/>
          <w:sz w:val="22"/>
        </w:rPr>
        <w:t xml:space="preserve"> (zwanej </w:t>
      </w:r>
      <w:proofErr w:type="gramStart"/>
      <w:r w:rsidRPr="001E260E">
        <w:rPr>
          <w:color w:val="auto"/>
          <w:sz w:val="22"/>
        </w:rPr>
        <w:t>również jako</w:t>
      </w:r>
      <w:proofErr w:type="gramEnd"/>
      <w:r w:rsidRPr="001E260E">
        <w:rPr>
          <w:color w:val="auto"/>
          <w:sz w:val="22"/>
        </w:rPr>
        <w:t xml:space="preserve"> </w:t>
      </w:r>
      <w:r w:rsidRPr="001E260E">
        <w:rPr>
          <w:i/>
          <w:color w:val="auto"/>
          <w:sz w:val="22"/>
        </w:rPr>
        <w:t>CC-BY 4.0</w:t>
      </w:r>
      <w:r w:rsidRPr="001E260E">
        <w:rPr>
          <w:color w:val="auto"/>
          <w:sz w:val="22"/>
        </w:rPr>
        <w:t>).</w:t>
      </w:r>
    </w:p>
    <w:p w:rsidR="00295458" w:rsidRDefault="00295458" w:rsidP="001E260E">
      <w:pPr>
        <w:pStyle w:val="Paragraf"/>
        <w:ind w:left="0" w:firstLine="0"/>
      </w:pPr>
      <w:r w:rsidRPr="00C0531C">
        <w:t>§ 7</w:t>
      </w:r>
      <w:r w:rsidR="00EE29AC">
        <w:br/>
      </w:r>
      <w:r>
        <w:t>(</w:t>
      </w:r>
      <w:r w:rsidRPr="00273801">
        <w:t>FORMAT UTWORU)</w:t>
      </w:r>
    </w:p>
    <w:p w:rsidR="00295458" w:rsidRPr="001E260E" w:rsidRDefault="00295458" w:rsidP="001E260E">
      <w:pPr>
        <w:pStyle w:val="Akapitzlist"/>
        <w:numPr>
          <w:ilvl w:val="0"/>
          <w:numId w:val="24"/>
        </w:numPr>
        <w:ind w:left="851" w:right="4" w:hanging="425"/>
        <w:rPr>
          <w:sz w:val="22"/>
        </w:rPr>
      </w:pPr>
      <w:r w:rsidRPr="001E260E">
        <w:rPr>
          <w:sz w:val="22"/>
        </w:rPr>
        <w:t xml:space="preserve">Licencjodawca wyraża zgodę na opracowanie redakcyjne utworu i dokonywanie poprawek. Nad całością prac czuwa Redaktor Czasopisma i to on bierze pełną odpowiedzialność za </w:t>
      </w:r>
      <w:proofErr w:type="gramStart"/>
      <w:r w:rsidRPr="001E260E">
        <w:rPr>
          <w:sz w:val="22"/>
        </w:rPr>
        <w:t>formę w jakiej</w:t>
      </w:r>
      <w:proofErr w:type="gramEnd"/>
      <w:r w:rsidRPr="001E260E">
        <w:rPr>
          <w:sz w:val="22"/>
        </w:rPr>
        <w:t xml:space="preserve"> utwór zostanie opublikowany. </w:t>
      </w:r>
    </w:p>
    <w:p w:rsidR="00295458" w:rsidRPr="001E260E" w:rsidRDefault="00295458" w:rsidP="001E260E">
      <w:pPr>
        <w:pStyle w:val="Akapitzlist"/>
        <w:numPr>
          <w:ilvl w:val="0"/>
          <w:numId w:val="24"/>
        </w:numPr>
        <w:ind w:left="851" w:right="4" w:hanging="425"/>
        <w:rPr>
          <w:sz w:val="22"/>
        </w:rPr>
      </w:pPr>
      <w:r w:rsidRPr="001E260E">
        <w:rPr>
          <w:sz w:val="22"/>
        </w:rPr>
        <w:t>Licencjodawca wyraża zgodę na zmianę formatu dokumentu, w jakim pierwotnie został zapisany utwór.</w:t>
      </w:r>
    </w:p>
    <w:p w:rsidR="00295458" w:rsidRPr="004209BE" w:rsidRDefault="00295458" w:rsidP="001E260E">
      <w:pPr>
        <w:pStyle w:val="Paragraf"/>
        <w:ind w:left="0" w:firstLine="0"/>
      </w:pPr>
      <w:r w:rsidRPr="004209BE">
        <w:t xml:space="preserve">§ </w:t>
      </w:r>
      <w:r>
        <w:t>8</w:t>
      </w:r>
      <w:r w:rsidR="00EE29AC">
        <w:br/>
      </w:r>
      <w:r w:rsidRPr="004209BE">
        <w:t>(CZAS TRWANIA UMOWY)</w:t>
      </w:r>
    </w:p>
    <w:p w:rsidR="00295458" w:rsidRPr="001E260E" w:rsidRDefault="00295458" w:rsidP="001E260E">
      <w:pPr>
        <w:pStyle w:val="Akapitzlist"/>
        <w:numPr>
          <w:ilvl w:val="0"/>
          <w:numId w:val="25"/>
        </w:numPr>
        <w:ind w:left="851" w:right="4" w:hanging="425"/>
        <w:rPr>
          <w:sz w:val="22"/>
        </w:rPr>
      </w:pPr>
      <w:r w:rsidRPr="001E260E">
        <w:rPr>
          <w:sz w:val="22"/>
        </w:rPr>
        <w:t xml:space="preserve">Umowa niniejsza zostaje zawarta na czas trwania autorskich </w:t>
      </w:r>
      <w:proofErr w:type="gramStart"/>
      <w:r w:rsidRPr="001E260E">
        <w:rPr>
          <w:sz w:val="22"/>
        </w:rPr>
        <w:t>praw</w:t>
      </w:r>
      <w:proofErr w:type="gramEnd"/>
      <w:r w:rsidRPr="001E260E">
        <w:rPr>
          <w:sz w:val="22"/>
        </w:rPr>
        <w:t xml:space="preserve"> majątkowych do utworu.</w:t>
      </w:r>
    </w:p>
    <w:p w:rsidR="00295458" w:rsidRPr="001E260E" w:rsidRDefault="00295458" w:rsidP="001E260E">
      <w:pPr>
        <w:pStyle w:val="Akapitzlist"/>
        <w:numPr>
          <w:ilvl w:val="0"/>
          <w:numId w:val="25"/>
        </w:numPr>
        <w:ind w:left="851" w:right="4" w:hanging="425"/>
        <w:rPr>
          <w:sz w:val="22"/>
        </w:rPr>
      </w:pPr>
      <w:r w:rsidRPr="001E260E">
        <w:rPr>
          <w:sz w:val="22"/>
        </w:rPr>
        <w:t xml:space="preserve">Licencjodawca zobowiązuje się do niewypowiadania umowy przy zastosowaniu odpowiednich przepisów ustawy z dnia 4 lutego 1994 r. o prawie autorskim i prawach pokrewnych (Dz. U. </w:t>
      </w:r>
      <w:proofErr w:type="gramStart"/>
      <w:r w:rsidRPr="001E260E">
        <w:rPr>
          <w:sz w:val="22"/>
        </w:rPr>
        <w:t>z</w:t>
      </w:r>
      <w:proofErr w:type="gramEnd"/>
      <w:r w:rsidRPr="001E260E">
        <w:rPr>
          <w:sz w:val="22"/>
        </w:rPr>
        <w:t xml:space="preserve"> 1994 nr 24 poz. 83, z </w:t>
      </w:r>
      <w:proofErr w:type="spellStart"/>
      <w:r w:rsidRPr="001E260E">
        <w:rPr>
          <w:sz w:val="22"/>
        </w:rPr>
        <w:t>późn</w:t>
      </w:r>
      <w:proofErr w:type="spellEnd"/>
      <w:r w:rsidRPr="001E260E">
        <w:rPr>
          <w:sz w:val="22"/>
        </w:rPr>
        <w:t xml:space="preserve">. </w:t>
      </w:r>
      <w:proofErr w:type="gramStart"/>
      <w:r w:rsidRPr="001E260E">
        <w:rPr>
          <w:sz w:val="22"/>
        </w:rPr>
        <w:t>zm</w:t>
      </w:r>
      <w:proofErr w:type="gramEnd"/>
      <w:r w:rsidRPr="001E260E">
        <w:rPr>
          <w:sz w:val="22"/>
        </w:rPr>
        <w:t>.).</w:t>
      </w:r>
    </w:p>
    <w:p w:rsidR="00295458" w:rsidRPr="004209BE" w:rsidRDefault="00295458" w:rsidP="00B03D4E">
      <w:pPr>
        <w:pStyle w:val="Paragraf"/>
      </w:pPr>
      <w:r w:rsidRPr="004209BE">
        <w:t>§</w:t>
      </w:r>
      <w:r>
        <w:t xml:space="preserve"> 9</w:t>
      </w:r>
      <w:r w:rsidRPr="004209BE">
        <w:t xml:space="preserve"> </w:t>
      </w:r>
      <w:r w:rsidR="00EE29AC">
        <w:br/>
      </w:r>
      <w:r w:rsidRPr="004209BE">
        <w:t>(ZOBOWIĄZANIA LICENCJODAWCY)</w:t>
      </w:r>
    </w:p>
    <w:p w:rsidR="00295458" w:rsidRPr="001E260E" w:rsidRDefault="00295458" w:rsidP="00E65772">
      <w:pPr>
        <w:ind w:right="4" w:firstLine="416"/>
        <w:rPr>
          <w:sz w:val="22"/>
        </w:rPr>
      </w:pPr>
      <w:r w:rsidRPr="001E260E">
        <w:rPr>
          <w:sz w:val="22"/>
        </w:rPr>
        <w:t xml:space="preserve">Licencjodawca zrzeka się pośrednictwa organizacji zbiorowego zarządzania prawami własności intelektualnej. </w:t>
      </w:r>
    </w:p>
    <w:p w:rsidR="00295458" w:rsidRPr="004209BE" w:rsidRDefault="00295458" w:rsidP="00B03D4E">
      <w:pPr>
        <w:pStyle w:val="Paragraf"/>
      </w:pPr>
      <w:r w:rsidRPr="004209BE">
        <w:t xml:space="preserve">§ </w:t>
      </w:r>
      <w:r>
        <w:t>10</w:t>
      </w:r>
      <w:r w:rsidR="00EE29AC">
        <w:br/>
      </w:r>
      <w:r w:rsidRPr="004209BE">
        <w:t>(ZOBOWIĄZANIA LICENCJOBIORCY)</w:t>
      </w:r>
    </w:p>
    <w:p w:rsidR="00295458" w:rsidRPr="001E260E" w:rsidRDefault="00295458" w:rsidP="009E6655">
      <w:pPr>
        <w:pStyle w:val="Akapitzlist"/>
        <w:numPr>
          <w:ilvl w:val="0"/>
          <w:numId w:val="26"/>
        </w:numPr>
        <w:ind w:right="4"/>
        <w:rPr>
          <w:sz w:val="22"/>
        </w:rPr>
      </w:pPr>
      <w:r w:rsidRPr="001E260E">
        <w:rPr>
          <w:sz w:val="22"/>
        </w:rPr>
        <w:t>Licencjobiorca zobowiązuje się do wskazywania:</w:t>
      </w:r>
    </w:p>
    <w:p w:rsidR="00295458" w:rsidRPr="001E260E" w:rsidRDefault="00295458" w:rsidP="009E6655">
      <w:pPr>
        <w:pStyle w:val="Akapitzlist"/>
        <w:numPr>
          <w:ilvl w:val="1"/>
          <w:numId w:val="27"/>
        </w:numPr>
        <w:ind w:left="1134" w:right="4" w:hanging="425"/>
        <w:rPr>
          <w:sz w:val="22"/>
        </w:rPr>
      </w:pPr>
      <w:proofErr w:type="gramStart"/>
      <w:r w:rsidRPr="001E260E">
        <w:rPr>
          <w:sz w:val="22"/>
        </w:rPr>
        <w:t>danych</w:t>
      </w:r>
      <w:proofErr w:type="gramEnd"/>
      <w:r w:rsidRPr="001E260E">
        <w:rPr>
          <w:sz w:val="22"/>
        </w:rPr>
        <w:t xml:space="preserve"> identyfikujących Autora/ów utworu, w szczególności do oznaczania utworu imieniem i nazwiskiem jego twórcy i innych osób wskazanych przez Licencjodawcę, które miały udział w powstaniu utworu;</w:t>
      </w:r>
    </w:p>
    <w:p w:rsidR="00295458" w:rsidRPr="001E260E" w:rsidRDefault="00295458" w:rsidP="009E6655">
      <w:pPr>
        <w:pStyle w:val="Akapitzlist"/>
        <w:numPr>
          <w:ilvl w:val="1"/>
          <w:numId w:val="27"/>
        </w:numPr>
        <w:ind w:left="1134" w:right="4" w:hanging="425"/>
        <w:rPr>
          <w:sz w:val="22"/>
        </w:rPr>
      </w:pPr>
      <w:proofErr w:type="gramStart"/>
      <w:r w:rsidRPr="001E260E">
        <w:rPr>
          <w:sz w:val="22"/>
        </w:rPr>
        <w:t>informacji</w:t>
      </w:r>
      <w:proofErr w:type="gramEnd"/>
      <w:r w:rsidRPr="001E260E">
        <w:rPr>
          <w:sz w:val="22"/>
        </w:rPr>
        <w:t xml:space="preserve"> identyfikujących posiadacza praw autorskich lub praw pokrewnych do utworu.</w:t>
      </w:r>
    </w:p>
    <w:p w:rsidR="00295458" w:rsidRPr="001E260E" w:rsidRDefault="00295458" w:rsidP="009E6655">
      <w:pPr>
        <w:pStyle w:val="Akapitzlist"/>
        <w:numPr>
          <w:ilvl w:val="0"/>
          <w:numId w:val="26"/>
        </w:numPr>
        <w:ind w:right="4"/>
        <w:rPr>
          <w:sz w:val="22"/>
        </w:rPr>
      </w:pPr>
      <w:r w:rsidRPr="001E260E">
        <w:rPr>
          <w:sz w:val="22"/>
        </w:rPr>
        <w:t>Licencjobiorca zobowiązany jest korzystać z utworu jedynie w ramach użycia niekomercyjnego.</w:t>
      </w:r>
    </w:p>
    <w:p w:rsidR="00295458" w:rsidRPr="004209BE" w:rsidRDefault="00295458" w:rsidP="00B03D4E">
      <w:pPr>
        <w:pStyle w:val="Paragraf"/>
      </w:pPr>
      <w:r w:rsidRPr="004209BE">
        <w:t>§ 11</w:t>
      </w:r>
      <w:r w:rsidR="00EE29AC">
        <w:br/>
      </w:r>
      <w:r w:rsidRPr="004209BE">
        <w:t>(OCHRONA DANYCH OSOBOWYCH)</w:t>
      </w:r>
    </w:p>
    <w:p w:rsidR="00295458" w:rsidRPr="001E260E" w:rsidRDefault="00295458" w:rsidP="009E6655">
      <w:pPr>
        <w:pStyle w:val="Akapitzlist"/>
        <w:numPr>
          <w:ilvl w:val="0"/>
          <w:numId w:val="28"/>
        </w:numPr>
        <w:ind w:right="4"/>
        <w:rPr>
          <w:sz w:val="22"/>
        </w:rPr>
      </w:pPr>
      <w:r w:rsidRPr="001E260E">
        <w:rPr>
          <w:sz w:val="22"/>
        </w:rPr>
        <w:t xml:space="preserve">Administratorem danych osobowych Licencjodawcy jest Uniwersytet Medyczny w Lublinie, </w:t>
      </w:r>
      <w:r w:rsidR="001E260E">
        <w:rPr>
          <w:sz w:val="22"/>
        </w:rPr>
        <w:br/>
      </w:r>
      <w:r w:rsidRPr="001E260E">
        <w:rPr>
          <w:sz w:val="22"/>
        </w:rPr>
        <w:t>z siedzibą Al. Racławickie 1, 20-059 Lublin.</w:t>
      </w:r>
    </w:p>
    <w:p w:rsidR="00295458" w:rsidRPr="001E260E" w:rsidRDefault="00295458" w:rsidP="009E6655">
      <w:pPr>
        <w:pStyle w:val="Akapitzlist"/>
        <w:numPr>
          <w:ilvl w:val="0"/>
          <w:numId w:val="28"/>
        </w:numPr>
        <w:ind w:right="4"/>
        <w:rPr>
          <w:sz w:val="22"/>
        </w:rPr>
      </w:pPr>
      <w:r w:rsidRPr="001E260E">
        <w:rPr>
          <w:sz w:val="22"/>
        </w:rPr>
        <w:t>Administrator danych osobowych powołał osobę nadzorującą prawidłowość przetwarzania danych osobowych, z którą można skontaktować się pod adresem: iod@umlub.</w:t>
      </w:r>
      <w:proofErr w:type="gramStart"/>
      <w:r w:rsidRPr="001E260E">
        <w:rPr>
          <w:sz w:val="22"/>
        </w:rPr>
        <w:t>pl</w:t>
      </w:r>
      <w:proofErr w:type="gramEnd"/>
      <w:r w:rsidRPr="001E260E">
        <w:rPr>
          <w:sz w:val="22"/>
        </w:rPr>
        <w:t>.</w:t>
      </w:r>
    </w:p>
    <w:p w:rsidR="00295458" w:rsidRPr="001E260E" w:rsidRDefault="00295458" w:rsidP="009E6655">
      <w:pPr>
        <w:pStyle w:val="Akapitzlist"/>
        <w:numPr>
          <w:ilvl w:val="0"/>
          <w:numId w:val="28"/>
        </w:numPr>
        <w:ind w:right="4"/>
        <w:rPr>
          <w:sz w:val="22"/>
        </w:rPr>
      </w:pPr>
      <w:r w:rsidRPr="001E260E">
        <w:rPr>
          <w:sz w:val="22"/>
        </w:rPr>
        <w:t>Administrator przetwarza następujące dane: imię, nazwisko, numer telefonu, adres e-mail, afiliacja, numer ORCID.</w:t>
      </w:r>
    </w:p>
    <w:p w:rsidR="00295458" w:rsidRPr="001E260E" w:rsidRDefault="00295458" w:rsidP="009E6655">
      <w:pPr>
        <w:pStyle w:val="Akapitzlist"/>
        <w:numPr>
          <w:ilvl w:val="0"/>
          <w:numId w:val="28"/>
        </w:numPr>
        <w:ind w:right="4"/>
        <w:rPr>
          <w:sz w:val="22"/>
        </w:rPr>
      </w:pPr>
      <w:r w:rsidRPr="001E260E">
        <w:rPr>
          <w:sz w:val="22"/>
        </w:rPr>
        <w:t>Administrator przetwarza dane osobowe w celu wykonania niniejszej umowy.</w:t>
      </w:r>
    </w:p>
    <w:p w:rsidR="00295458" w:rsidRPr="001E260E" w:rsidRDefault="00295458" w:rsidP="009E6655">
      <w:pPr>
        <w:pStyle w:val="Akapitzlist"/>
        <w:numPr>
          <w:ilvl w:val="0"/>
          <w:numId w:val="28"/>
        </w:numPr>
        <w:ind w:right="4"/>
        <w:rPr>
          <w:sz w:val="22"/>
        </w:rPr>
      </w:pPr>
      <w:r w:rsidRPr="001E260E">
        <w:rPr>
          <w:sz w:val="22"/>
        </w:rPr>
        <w:t>Administrator przetwarza dane osobowe przez okres obowiązywania niniejszej umowy oraz celach archiwalnych i statystycznych jak również w celu dochodzenia roszczeń – w</w:t>
      </w:r>
      <w:r w:rsidR="004E237C" w:rsidRPr="001E260E">
        <w:rPr>
          <w:sz w:val="22"/>
        </w:rPr>
        <w:t> </w:t>
      </w:r>
      <w:r w:rsidRPr="001E260E">
        <w:rPr>
          <w:sz w:val="22"/>
        </w:rPr>
        <w:t>sytuacjach przewidzianych przepisami prawa.</w:t>
      </w:r>
    </w:p>
    <w:p w:rsidR="00295458" w:rsidRPr="001E260E" w:rsidRDefault="00295458" w:rsidP="009E6655">
      <w:pPr>
        <w:pStyle w:val="Akapitzlist"/>
        <w:numPr>
          <w:ilvl w:val="0"/>
          <w:numId w:val="28"/>
        </w:numPr>
        <w:ind w:right="4"/>
        <w:rPr>
          <w:sz w:val="22"/>
        </w:rPr>
      </w:pPr>
      <w:r w:rsidRPr="001E260E">
        <w:rPr>
          <w:sz w:val="22"/>
        </w:rPr>
        <w:t>Dane nie będą przedmiotem sprzedaży i udostępniania podmiotom zewnętrznym, za wyjątkiem przypadków przewidzianych przepisami prawa.</w:t>
      </w:r>
    </w:p>
    <w:p w:rsidR="00295458" w:rsidRPr="001E260E" w:rsidRDefault="00295458" w:rsidP="009E6655">
      <w:pPr>
        <w:pStyle w:val="Akapitzlist"/>
        <w:numPr>
          <w:ilvl w:val="0"/>
          <w:numId w:val="28"/>
        </w:numPr>
        <w:ind w:right="4"/>
        <w:rPr>
          <w:sz w:val="22"/>
        </w:rPr>
      </w:pPr>
      <w:r w:rsidRPr="001E260E">
        <w:rPr>
          <w:sz w:val="22"/>
        </w:rPr>
        <w:t>Będą one dostępne w stosunku do osób upoważnionych zobowiązanych do ich ochrony i</w:t>
      </w:r>
      <w:r w:rsidR="004E237C" w:rsidRPr="001E260E">
        <w:rPr>
          <w:sz w:val="22"/>
        </w:rPr>
        <w:t> </w:t>
      </w:r>
      <w:r w:rsidRPr="001E260E">
        <w:rPr>
          <w:sz w:val="22"/>
        </w:rPr>
        <w:t>zabezpieczenia oraz podmiotów, z którymi Uniwersytet zawrze stosowną umowę, np. w</w:t>
      </w:r>
      <w:r w:rsidR="004E237C" w:rsidRPr="001E260E">
        <w:rPr>
          <w:sz w:val="22"/>
        </w:rPr>
        <w:t> </w:t>
      </w:r>
      <w:r w:rsidRPr="001E260E">
        <w:rPr>
          <w:sz w:val="22"/>
        </w:rPr>
        <w:t>związku ze świadczeniem usług w zakresie IT.</w:t>
      </w:r>
    </w:p>
    <w:p w:rsidR="00295458" w:rsidRPr="001E260E" w:rsidRDefault="00295458" w:rsidP="009E6655">
      <w:pPr>
        <w:pStyle w:val="Akapitzlist"/>
        <w:numPr>
          <w:ilvl w:val="0"/>
          <w:numId w:val="28"/>
        </w:numPr>
        <w:ind w:right="4"/>
        <w:rPr>
          <w:sz w:val="22"/>
        </w:rPr>
      </w:pPr>
      <w:r w:rsidRPr="001E260E">
        <w:rPr>
          <w:sz w:val="22"/>
        </w:rPr>
        <w:t xml:space="preserve">Osoba, której dane dotyczą ma prawo dostępu do swoich danych, ich sprostowania, usunięcia lub ograniczenia przetwarzania w przypadkach przewidzianych przepisami prawa, a także prawo </w:t>
      </w:r>
      <w:proofErr w:type="gramStart"/>
      <w:r w:rsidRPr="001E260E">
        <w:rPr>
          <w:sz w:val="22"/>
        </w:rPr>
        <w:t>sprzeciwu co</w:t>
      </w:r>
      <w:proofErr w:type="gramEnd"/>
      <w:r w:rsidRPr="001E260E">
        <w:rPr>
          <w:sz w:val="22"/>
        </w:rPr>
        <w:t xml:space="preserve"> do przetwarzania danych, ma również prawo złożyć skargę do organu nadzorczego.</w:t>
      </w:r>
    </w:p>
    <w:p w:rsidR="00295458" w:rsidRPr="001E260E" w:rsidRDefault="00295458" w:rsidP="009E6655">
      <w:pPr>
        <w:pStyle w:val="Akapitzlist"/>
        <w:numPr>
          <w:ilvl w:val="0"/>
          <w:numId w:val="28"/>
        </w:numPr>
        <w:ind w:right="4"/>
        <w:rPr>
          <w:sz w:val="22"/>
        </w:rPr>
      </w:pPr>
      <w:r w:rsidRPr="001E260E">
        <w:rPr>
          <w:sz w:val="22"/>
        </w:rPr>
        <w:t xml:space="preserve">Dane nie będą wykorzystywane w żadnym innym celu, nie będą w oparciu o </w:t>
      </w:r>
      <w:proofErr w:type="gramStart"/>
      <w:r w:rsidRPr="001E260E">
        <w:rPr>
          <w:sz w:val="22"/>
        </w:rPr>
        <w:t>nie podejmowane</w:t>
      </w:r>
      <w:proofErr w:type="gramEnd"/>
      <w:r w:rsidRPr="001E260E">
        <w:rPr>
          <w:sz w:val="22"/>
        </w:rPr>
        <w:t xml:space="preserve"> jakiekolwiek decyzje w sposób zautomatyzowany.</w:t>
      </w:r>
    </w:p>
    <w:p w:rsidR="00295458" w:rsidRPr="001E260E" w:rsidRDefault="00295458" w:rsidP="009E6655">
      <w:pPr>
        <w:pStyle w:val="Akapitzlist"/>
        <w:numPr>
          <w:ilvl w:val="0"/>
          <w:numId w:val="28"/>
        </w:numPr>
        <w:ind w:right="4"/>
        <w:rPr>
          <w:sz w:val="22"/>
        </w:rPr>
      </w:pPr>
      <w:r w:rsidRPr="001E260E">
        <w:rPr>
          <w:sz w:val="22"/>
        </w:rPr>
        <w:t>Podanie danych osobowych jest dobrowolne jednakże niezbędne w celu realizacji umowy.</w:t>
      </w:r>
    </w:p>
    <w:p w:rsidR="00295458" w:rsidRPr="004209BE" w:rsidRDefault="00295458" w:rsidP="00B03D4E">
      <w:pPr>
        <w:pStyle w:val="Paragraf"/>
      </w:pPr>
      <w:r w:rsidRPr="004209BE">
        <w:t xml:space="preserve">§ 12 </w:t>
      </w:r>
      <w:r w:rsidR="00EE29AC">
        <w:br/>
      </w:r>
      <w:r w:rsidRPr="004209BE">
        <w:t>(POSTANOWIENIA KOŃCOWE)</w:t>
      </w:r>
    </w:p>
    <w:p w:rsidR="00295458" w:rsidRPr="001E260E" w:rsidRDefault="00295458" w:rsidP="009E6655">
      <w:pPr>
        <w:pStyle w:val="Akapitzlist"/>
        <w:numPr>
          <w:ilvl w:val="0"/>
          <w:numId w:val="29"/>
        </w:numPr>
        <w:ind w:right="4"/>
        <w:rPr>
          <w:sz w:val="22"/>
        </w:rPr>
      </w:pPr>
      <w:r w:rsidRPr="001E260E">
        <w:rPr>
          <w:sz w:val="22"/>
        </w:rPr>
        <w:t xml:space="preserve">W sprawach nieuregulowanych niniejszą umową stosuje się przepisy ustawy z dnia 4 lutego 1994r. o prawie autorskim i prawach pokrewnych (Dz. U. </w:t>
      </w:r>
      <w:proofErr w:type="gramStart"/>
      <w:r w:rsidRPr="001E260E">
        <w:rPr>
          <w:sz w:val="22"/>
        </w:rPr>
        <w:t>z</w:t>
      </w:r>
      <w:proofErr w:type="gramEnd"/>
      <w:r w:rsidRPr="001E260E">
        <w:rPr>
          <w:sz w:val="22"/>
        </w:rPr>
        <w:t xml:space="preserve"> 1994 nr 24 poz. 83, z </w:t>
      </w:r>
      <w:proofErr w:type="spellStart"/>
      <w:r w:rsidRPr="001E260E">
        <w:rPr>
          <w:sz w:val="22"/>
        </w:rPr>
        <w:t>późn</w:t>
      </w:r>
      <w:proofErr w:type="spellEnd"/>
      <w:r w:rsidRPr="001E260E">
        <w:rPr>
          <w:sz w:val="22"/>
        </w:rPr>
        <w:t xml:space="preserve">. </w:t>
      </w:r>
      <w:proofErr w:type="gramStart"/>
      <w:r w:rsidRPr="001E260E">
        <w:rPr>
          <w:sz w:val="22"/>
        </w:rPr>
        <w:t>zm</w:t>
      </w:r>
      <w:proofErr w:type="gramEnd"/>
      <w:r w:rsidRPr="001E260E">
        <w:rPr>
          <w:sz w:val="22"/>
        </w:rPr>
        <w:t>.).</w:t>
      </w:r>
    </w:p>
    <w:p w:rsidR="00295458" w:rsidRPr="001E260E" w:rsidRDefault="00295458" w:rsidP="009E6655">
      <w:pPr>
        <w:pStyle w:val="Akapitzlist"/>
        <w:numPr>
          <w:ilvl w:val="0"/>
          <w:numId w:val="29"/>
        </w:numPr>
        <w:ind w:right="4"/>
        <w:rPr>
          <w:sz w:val="22"/>
        </w:rPr>
      </w:pPr>
      <w:r w:rsidRPr="001E260E">
        <w:rPr>
          <w:sz w:val="22"/>
        </w:rPr>
        <w:t>Spory mogące wyniknąć przy realizowaniu niniejszej umowy, po uprzednim wyczerpaniu możliwości polubownego rozwiązania będą rozstrzygane przez sąd właściwy dla siedziby Licencjobiorcy.</w:t>
      </w:r>
    </w:p>
    <w:p w:rsidR="001E260E" w:rsidRDefault="001E260E">
      <w:pPr>
        <w:spacing w:after="200" w:line="276" w:lineRule="auto"/>
        <w:ind w:left="0" w:right="0" w:firstLine="0"/>
        <w:jc w:val="left"/>
      </w:pPr>
      <w:r>
        <w:br w:type="page"/>
      </w:r>
    </w:p>
    <w:p w:rsidR="00295458" w:rsidRPr="004209BE" w:rsidRDefault="00295458" w:rsidP="00546067">
      <w:pPr>
        <w:ind w:right="4"/>
        <w:jc w:val="right"/>
      </w:pPr>
      <w:r w:rsidRPr="004209BE">
        <w:t>Załącznik nr 1</w:t>
      </w:r>
    </w:p>
    <w:p w:rsidR="00B53BE4" w:rsidRDefault="00B53BE4" w:rsidP="00B25F3B">
      <w:pPr>
        <w:spacing w:after="259" w:line="249" w:lineRule="auto"/>
        <w:ind w:left="-5" w:right="4"/>
        <w:jc w:val="left"/>
      </w:pPr>
      <w:r>
        <w:rPr>
          <w:b/>
        </w:rPr>
        <w:t xml:space="preserve">Creative </w:t>
      </w:r>
      <w:proofErr w:type="spellStart"/>
      <w:r>
        <w:rPr>
          <w:b/>
        </w:rPr>
        <w:t>Commons</w:t>
      </w:r>
      <w:proofErr w:type="spellEnd"/>
      <w:r>
        <w:rPr>
          <w:b/>
        </w:rPr>
        <w:t xml:space="preserve"> Uznanie autorstwa 4.0 Międzynarodowa Licencja Publiczna</w:t>
      </w:r>
      <w:r w:rsidRPr="00430890">
        <w:rPr>
          <w:rStyle w:val="Odwoanieprzypisukocowego"/>
        </w:rPr>
        <w:endnoteReference w:id="1"/>
      </w:r>
    </w:p>
    <w:p w:rsidR="00B25F3B" w:rsidRPr="00DB484B" w:rsidRDefault="00B25F3B" w:rsidP="00430890">
      <w:pPr>
        <w:spacing w:after="120" w:line="240" w:lineRule="auto"/>
        <w:ind w:right="4"/>
        <w:rPr>
          <w:sz w:val="22"/>
        </w:rPr>
      </w:pPr>
      <w:r w:rsidRPr="00DB484B">
        <w:rPr>
          <w:sz w:val="22"/>
        </w:rPr>
        <w:t xml:space="preserve">Przystąpienie do wykonywania Uprawnień Licencyjnych oznacza akceptację i zgodę Licencjodawcy na związanie się warunkami niniejszej licencji Creative </w:t>
      </w:r>
      <w:proofErr w:type="spellStart"/>
      <w:r w:rsidRPr="00DB484B">
        <w:rPr>
          <w:sz w:val="22"/>
        </w:rPr>
        <w:t>Commons</w:t>
      </w:r>
      <w:proofErr w:type="spellEnd"/>
      <w:r w:rsidRPr="00DB484B">
        <w:rPr>
          <w:sz w:val="22"/>
        </w:rPr>
        <w:t xml:space="preserve"> Uznanie autorstwa 4.0 Międzynarodowa Licencja Publiczna (“Licencja Publiczna”). W zakresie, w jakim niniejsza Licencja Publiczna może być </w:t>
      </w:r>
      <w:proofErr w:type="gramStart"/>
      <w:r w:rsidRPr="00DB484B">
        <w:rPr>
          <w:sz w:val="22"/>
        </w:rPr>
        <w:t>interpretowana jako</w:t>
      </w:r>
      <w:proofErr w:type="gramEnd"/>
      <w:r w:rsidRPr="00DB484B">
        <w:rPr>
          <w:sz w:val="22"/>
        </w:rPr>
        <w:t xml:space="preserve"> umowa, Uprawnienia Licencyjne przyznawane są Licencjobiorcy w zamian za zgodę Licencjobiorcy na niniejsze warunki, a Licencjodawca udziela Licencjobiorcy owe uprawnienia w zamian za korzyści płynące dla Licencjodawcy z udostępnienia Utworu Licencjonowanego na niniejszych warunkach.</w:t>
      </w:r>
    </w:p>
    <w:p w:rsidR="00B25F3B" w:rsidRPr="00DB484B" w:rsidRDefault="00B25F3B" w:rsidP="00430890">
      <w:pPr>
        <w:spacing w:after="120" w:line="240" w:lineRule="auto"/>
        <w:ind w:right="4"/>
        <w:outlineLvl w:val="2"/>
        <w:rPr>
          <w:b/>
          <w:bCs/>
          <w:sz w:val="22"/>
        </w:rPr>
      </w:pPr>
      <w:r w:rsidRPr="00DB484B">
        <w:rPr>
          <w:b/>
          <w:bCs/>
          <w:sz w:val="22"/>
        </w:rPr>
        <w:t>Paragraf 1 – Definicje.</w:t>
      </w:r>
    </w:p>
    <w:p w:rsidR="00B25F3B" w:rsidRPr="00DB484B" w:rsidRDefault="00B25F3B" w:rsidP="00430890">
      <w:pPr>
        <w:numPr>
          <w:ilvl w:val="0"/>
          <w:numId w:val="31"/>
        </w:numPr>
        <w:spacing w:after="120" w:line="240" w:lineRule="auto"/>
        <w:ind w:left="480" w:right="4"/>
        <w:rPr>
          <w:sz w:val="22"/>
        </w:rPr>
      </w:pPr>
      <w:r w:rsidRPr="00DB484B">
        <w:rPr>
          <w:sz w:val="22"/>
          <w:u w:val="single"/>
        </w:rPr>
        <w:t>Utwór Zależny</w:t>
      </w:r>
      <w:r w:rsidR="00C74643">
        <w:rPr>
          <w:sz w:val="22"/>
        </w:rPr>
        <w:t xml:space="preserve"> </w:t>
      </w:r>
      <w:r w:rsidRPr="00DB484B">
        <w:rPr>
          <w:sz w:val="22"/>
        </w:rPr>
        <w:t xml:space="preserve">oznacza materiał objęty Prawami Autorskimi i Prawami Podobnymi do </w:t>
      </w:r>
      <w:proofErr w:type="gramStart"/>
      <w:r w:rsidRPr="00DB484B">
        <w:rPr>
          <w:sz w:val="22"/>
        </w:rPr>
        <w:t>Praw</w:t>
      </w:r>
      <w:proofErr w:type="gramEnd"/>
      <w:r w:rsidRPr="00DB484B">
        <w:rPr>
          <w:sz w:val="22"/>
        </w:rPr>
        <w:t xml:space="preserve"> Autorskich, pochodzący od, lub opracowany na podstawie Utworu Licencjonowanego, w którym następuje tłumaczenie Utworu Licencjonowanego, jego zmiana, aranżacja, przetworzenie lub inna modyfikacja w taki sposób, że wymagane jest zezwolenie na podstawie Prawa Autorskiego i Praw Podobnych do Praw Autorskich należących do Licencjodawcy. Dla celów niniejszej Licencji Publicznej, jeśli Utwór Licencjonowany jest utworem muzycznym, wykonaniem lub nagraniem dźwiękowym, Utwór Zależny powstaje zawsze, gdy Utwór Licencjonowany zostaje zsynchronizowany w relacji czasowej z ruchomym obrazem.</w:t>
      </w:r>
    </w:p>
    <w:p w:rsidR="00B25F3B" w:rsidRPr="00DB484B" w:rsidRDefault="00B25F3B" w:rsidP="00430890">
      <w:pPr>
        <w:numPr>
          <w:ilvl w:val="0"/>
          <w:numId w:val="31"/>
        </w:numPr>
        <w:spacing w:after="120" w:line="240" w:lineRule="auto"/>
        <w:ind w:left="480" w:right="4"/>
        <w:rPr>
          <w:sz w:val="22"/>
        </w:rPr>
      </w:pPr>
      <w:r w:rsidRPr="00DB484B">
        <w:rPr>
          <w:sz w:val="22"/>
          <w:u w:val="single"/>
        </w:rPr>
        <w:t>Licencja Twórcy Utworu Zależnego</w:t>
      </w:r>
      <w:r w:rsidRPr="00C74643">
        <w:rPr>
          <w:sz w:val="22"/>
        </w:rPr>
        <w:t> </w:t>
      </w:r>
      <w:r w:rsidRPr="00DB484B">
        <w:rPr>
          <w:sz w:val="22"/>
        </w:rPr>
        <w:t xml:space="preserve">oznacza licencję, którą Licencjobiorca stosuje do </w:t>
      </w:r>
      <w:proofErr w:type="gramStart"/>
      <w:r w:rsidRPr="00DB484B">
        <w:rPr>
          <w:sz w:val="22"/>
        </w:rPr>
        <w:t>Praw</w:t>
      </w:r>
      <w:proofErr w:type="gramEnd"/>
      <w:r w:rsidRPr="00DB484B">
        <w:rPr>
          <w:sz w:val="22"/>
        </w:rPr>
        <w:t xml:space="preserve"> Autorskich i Praw Podobnych do Praw Autorskich przysługujących mu w odniesieniu do Utworu Zależnego, zgodnie z warunkami niniejszej Licencji Publicznej.</w:t>
      </w:r>
    </w:p>
    <w:p w:rsidR="00B25F3B" w:rsidRPr="00DB484B" w:rsidRDefault="00B25F3B" w:rsidP="00430890">
      <w:pPr>
        <w:numPr>
          <w:ilvl w:val="0"/>
          <w:numId w:val="31"/>
        </w:numPr>
        <w:spacing w:after="120" w:line="240" w:lineRule="auto"/>
        <w:ind w:left="480" w:right="4"/>
        <w:rPr>
          <w:sz w:val="22"/>
        </w:rPr>
      </w:pPr>
      <w:r w:rsidRPr="00DB484B">
        <w:rPr>
          <w:sz w:val="22"/>
          <w:u w:val="single"/>
        </w:rPr>
        <w:t xml:space="preserve">Prawa Autorskie i Prawa Podobne do </w:t>
      </w:r>
      <w:proofErr w:type="gramStart"/>
      <w:r w:rsidRPr="00DB484B">
        <w:rPr>
          <w:sz w:val="22"/>
          <w:u w:val="single"/>
        </w:rPr>
        <w:t>Praw</w:t>
      </w:r>
      <w:proofErr w:type="gramEnd"/>
      <w:r w:rsidRPr="00DB484B">
        <w:rPr>
          <w:sz w:val="22"/>
          <w:u w:val="single"/>
        </w:rPr>
        <w:t xml:space="preserve"> Autorskich</w:t>
      </w:r>
      <w:r w:rsidRPr="00C74643">
        <w:rPr>
          <w:sz w:val="22"/>
        </w:rPr>
        <w:t> </w:t>
      </w:r>
      <w:r w:rsidRPr="00DB484B">
        <w:rPr>
          <w:sz w:val="22"/>
        </w:rPr>
        <w:t xml:space="preserve">oznaczają prawo autorskie i/lub prawa ściśle związane z prawem autorskim, włącznie z, bez ograniczeń, wykonywaniem, nadawaniem, nagrywaniem dźwięku, oraz Prawami </w:t>
      </w:r>
      <w:proofErr w:type="spellStart"/>
      <w:r w:rsidRPr="00DB484B">
        <w:rPr>
          <w:sz w:val="22"/>
        </w:rPr>
        <w:t>Sui</w:t>
      </w:r>
      <w:proofErr w:type="spellEnd"/>
      <w:r w:rsidRPr="00DB484B">
        <w:rPr>
          <w:sz w:val="22"/>
        </w:rPr>
        <w:t xml:space="preserve"> </w:t>
      </w:r>
      <w:proofErr w:type="spellStart"/>
      <w:r w:rsidRPr="00DB484B">
        <w:rPr>
          <w:sz w:val="22"/>
        </w:rPr>
        <w:t>Generis</w:t>
      </w:r>
      <w:proofErr w:type="spellEnd"/>
      <w:r w:rsidRPr="00DB484B">
        <w:rPr>
          <w:sz w:val="22"/>
        </w:rPr>
        <w:t xml:space="preserve"> do Baz Danych, bez względu na to, w jaki sposób prawa te są nazywane i kategoryzowane. Dla celów niniejszej Licencji Publicznej, prawa wymienione w Paragrafie </w:t>
      </w:r>
      <w:hyperlink r:id="rId11" w:anchor="s2b" w:history="1">
        <w:r w:rsidRPr="00DB484B">
          <w:rPr>
            <w:color w:val="903101"/>
            <w:sz w:val="22"/>
          </w:rPr>
          <w:t>2(b</w:t>
        </w:r>
        <w:proofErr w:type="gramStart"/>
        <w:r w:rsidRPr="00DB484B">
          <w:rPr>
            <w:color w:val="903101"/>
            <w:sz w:val="22"/>
          </w:rPr>
          <w:t>)(1)-(2) </w:t>
        </w:r>
      </w:hyperlink>
      <w:r w:rsidRPr="00DB484B">
        <w:rPr>
          <w:sz w:val="22"/>
        </w:rPr>
        <w:t>nie</w:t>
      </w:r>
      <w:proofErr w:type="gramEnd"/>
      <w:r w:rsidRPr="00DB484B">
        <w:rPr>
          <w:sz w:val="22"/>
        </w:rPr>
        <w:t xml:space="preserve"> są Prawami Autorskimi i Prawami Podobnymi do Praw Autorskich.</w:t>
      </w:r>
    </w:p>
    <w:p w:rsidR="00B25F3B" w:rsidRPr="00DB484B" w:rsidRDefault="00B25F3B" w:rsidP="00430890">
      <w:pPr>
        <w:numPr>
          <w:ilvl w:val="0"/>
          <w:numId w:val="31"/>
        </w:numPr>
        <w:spacing w:after="120" w:line="240" w:lineRule="auto"/>
        <w:ind w:left="480" w:right="4"/>
        <w:rPr>
          <w:sz w:val="22"/>
        </w:rPr>
      </w:pPr>
      <w:r w:rsidRPr="00DB484B">
        <w:rPr>
          <w:sz w:val="22"/>
          <w:u w:val="single"/>
        </w:rPr>
        <w:t>Skuteczne Zabezpieczenia Techniczne</w:t>
      </w:r>
      <w:r w:rsidR="00C74643">
        <w:rPr>
          <w:sz w:val="22"/>
        </w:rPr>
        <w:t xml:space="preserve"> </w:t>
      </w:r>
      <w:r w:rsidRPr="00DB484B">
        <w:rPr>
          <w:sz w:val="22"/>
        </w:rPr>
        <w:t xml:space="preserve">oznaczają środki, które, w braku odpowiedniego zezwolenia, nie mogą być obchodzone na podstawie </w:t>
      </w:r>
      <w:proofErr w:type="gramStart"/>
      <w:r w:rsidRPr="00DB484B">
        <w:rPr>
          <w:sz w:val="22"/>
        </w:rPr>
        <w:t>praw</w:t>
      </w:r>
      <w:proofErr w:type="gramEnd"/>
      <w:r w:rsidRPr="00DB484B">
        <w:rPr>
          <w:sz w:val="22"/>
        </w:rPr>
        <w:t xml:space="preserve"> wykonujących zobowiązanie przyjęte na podstawie art. 11 Traktatu Światowej Organizacji Własności Intelektualnej o Prawie Autorskim z dn. 20 grudnia 1996, lub podobnych umów międzynarodowych.</w:t>
      </w:r>
    </w:p>
    <w:p w:rsidR="00B25F3B" w:rsidRPr="00DB484B" w:rsidRDefault="00B25F3B" w:rsidP="00430890">
      <w:pPr>
        <w:numPr>
          <w:ilvl w:val="0"/>
          <w:numId w:val="31"/>
        </w:numPr>
        <w:spacing w:after="120" w:line="240" w:lineRule="auto"/>
        <w:ind w:left="480" w:right="4"/>
        <w:rPr>
          <w:sz w:val="22"/>
        </w:rPr>
      </w:pPr>
      <w:r w:rsidRPr="00DB484B">
        <w:rPr>
          <w:sz w:val="22"/>
          <w:u w:val="single"/>
        </w:rPr>
        <w:t>Wyjątki i Ograniczenia</w:t>
      </w:r>
      <w:r w:rsidR="00C74643">
        <w:rPr>
          <w:sz w:val="22"/>
        </w:rPr>
        <w:t xml:space="preserve"> </w:t>
      </w:r>
      <w:r w:rsidRPr="00DB484B">
        <w:rPr>
          <w:sz w:val="22"/>
        </w:rPr>
        <w:t xml:space="preserve">oznaczają dozwolony użytek lub inne wyjątki lub ograniczenia </w:t>
      </w:r>
      <w:proofErr w:type="gramStart"/>
      <w:r w:rsidRPr="00DB484B">
        <w:rPr>
          <w:sz w:val="22"/>
        </w:rPr>
        <w:t>Praw</w:t>
      </w:r>
      <w:proofErr w:type="gramEnd"/>
      <w:r w:rsidRPr="00DB484B">
        <w:rPr>
          <w:sz w:val="22"/>
        </w:rPr>
        <w:t xml:space="preserve"> Autorskich i Praw Podobnych do Praw Autorskich, mające zastosowanie do korzystania z Utworu Licencjonowanego przez Licencjobiorcę.</w:t>
      </w:r>
    </w:p>
    <w:p w:rsidR="00B25F3B" w:rsidRPr="00DB484B" w:rsidRDefault="00B25F3B" w:rsidP="00430890">
      <w:pPr>
        <w:numPr>
          <w:ilvl w:val="0"/>
          <w:numId w:val="31"/>
        </w:numPr>
        <w:spacing w:after="120" w:line="240" w:lineRule="auto"/>
        <w:ind w:left="480" w:right="4"/>
        <w:rPr>
          <w:sz w:val="22"/>
        </w:rPr>
      </w:pPr>
      <w:r w:rsidRPr="00DB484B">
        <w:rPr>
          <w:sz w:val="22"/>
          <w:u w:val="single"/>
        </w:rPr>
        <w:t>Utwór Licencjonowany</w:t>
      </w:r>
      <w:r w:rsidR="00C74643" w:rsidRPr="00C74643">
        <w:rPr>
          <w:sz w:val="22"/>
        </w:rPr>
        <w:t xml:space="preserve"> </w:t>
      </w:r>
      <w:r w:rsidRPr="00DB484B">
        <w:rPr>
          <w:sz w:val="22"/>
        </w:rPr>
        <w:t>oznacza dzieło artystyczne lub literackie, bazę danych, lub inny materiał, do którego Licencjodawca zastosował niniejszą Licencję Publiczną.</w:t>
      </w:r>
    </w:p>
    <w:p w:rsidR="00B25F3B" w:rsidRPr="00DB484B" w:rsidRDefault="00B25F3B" w:rsidP="00430890">
      <w:pPr>
        <w:numPr>
          <w:ilvl w:val="0"/>
          <w:numId w:val="31"/>
        </w:numPr>
        <w:spacing w:after="120" w:line="240" w:lineRule="auto"/>
        <w:ind w:left="480" w:right="4"/>
        <w:rPr>
          <w:sz w:val="22"/>
        </w:rPr>
      </w:pPr>
      <w:r w:rsidRPr="00DB484B">
        <w:rPr>
          <w:sz w:val="22"/>
          <w:u w:val="single"/>
        </w:rPr>
        <w:t>Uprawnienia Licencyjne</w:t>
      </w:r>
      <w:r w:rsidR="00C74643">
        <w:rPr>
          <w:sz w:val="22"/>
        </w:rPr>
        <w:t xml:space="preserve"> </w:t>
      </w:r>
      <w:r w:rsidRPr="00DB484B">
        <w:rPr>
          <w:sz w:val="22"/>
        </w:rPr>
        <w:t xml:space="preserve">oznaczają uprawnienia przyznane Licencjobiorcy na warunkach niniejszej Licencji Publicznej, ograniczające się do wszystkich </w:t>
      </w:r>
      <w:proofErr w:type="gramStart"/>
      <w:r w:rsidRPr="00DB484B">
        <w:rPr>
          <w:sz w:val="22"/>
        </w:rPr>
        <w:t>Praw</w:t>
      </w:r>
      <w:proofErr w:type="gramEnd"/>
      <w:r w:rsidRPr="00DB484B">
        <w:rPr>
          <w:sz w:val="22"/>
        </w:rPr>
        <w:t xml:space="preserve"> Autorskich i Praw Podobnych do Praw Autorskich regulujących korzystanie z Utworu Licencjonowanego przez Licencjobiorcę, i które Licencjodawca jest upoważniony licencjonować.</w:t>
      </w:r>
    </w:p>
    <w:p w:rsidR="00B25F3B" w:rsidRPr="00DB484B" w:rsidRDefault="00B25F3B" w:rsidP="00430890">
      <w:pPr>
        <w:numPr>
          <w:ilvl w:val="0"/>
          <w:numId w:val="31"/>
        </w:numPr>
        <w:spacing w:after="120" w:line="240" w:lineRule="auto"/>
        <w:ind w:left="480" w:right="4"/>
        <w:rPr>
          <w:sz w:val="22"/>
        </w:rPr>
      </w:pPr>
      <w:r w:rsidRPr="00DB484B">
        <w:rPr>
          <w:sz w:val="22"/>
          <w:u w:val="single"/>
        </w:rPr>
        <w:t>Licencjodawca</w:t>
      </w:r>
      <w:r w:rsidR="00C74643">
        <w:rPr>
          <w:sz w:val="22"/>
        </w:rPr>
        <w:t xml:space="preserve"> </w:t>
      </w:r>
      <w:r w:rsidRPr="00DB484B">
        <w:rPr>
          <w:sz w:val="22"/>
        </w:rPr>
        <w:t xml:space="preserve">oznacza osobę(y) fizyczną(e) lub podmiot(y) udzielający(e) </w:t>
      </w:r>
      <w:proofErr w:type="gramStart"/>
      <w:r w:rsidRPr="00DB484B">
        <w:rPr>
          <w:sz w:val="22"/>
        </w:rPr>
        <w:t>praw</w:t>
      </w:r>
      <w:proofErr w:type="gramEnd"/>
      <w:r w:rsidRPr="00DB484B">
        <w:rPr>
          <w:sz w:val="22"/>
        </w:rPr>
        <w:t xml:space="preserve"> na warunkach niniejszej Licencji Publicznej.</w:t>
      </w:r>
    </w:p>
    <w:p w:rsidR="00B25F3B" w:rsidRPr="00DB484B" w:rsidRDefault="00B25F3B" w:rsidP="00430890">
      <w:pPr>
        <w:numPr>
          <w:ilvl w:val="0"/>
          <w:numId w:val="31"/>
        </w:numPr>
        <w:spacing w:after="120" w:line="240" w:lineRule="auto"/>
        <w:ind w:left="480" w:right="4"/>
        <w:rPr>
          <w:sz w:val="22"/>
        </w:rPr>
      </w:pPr>
      <w:r w:rsidRPr="00DB484B">
        <w:rPr>
          <w:sz w:val="22"/>
          <w:u w:val="single"/>
        </w:rPr>
        <w:t>Dzielenie się</w:t>
      </w:r>
      <w:r w:rsidRPr="00C74643">
        <w:rPr>
          <w:sz w:val="22"/>
        </w:rPr>
        <w:t> </w:t>
      </w:r>
      <w:r w:rsidRPr="00DB484B">
        <w:rPr>
          <w:sz w:val="22"/>
        </w:rPr>
        <w:t>oznacza udostępniane publiczne utworu jakimikolwiek środkami, wymagające zgody na podstawie Uprawnień Licencyjnych, takie jak reprodukcja, publiczne wystawianie, publiczne wykonanie, rozprowadzanie, rozpowszechnianie, komunikowanie, importowanie oraz publiczne udostępnianie utworu w taki sposób, aby każdy mógł mieć do niego dostęp w miejscu i czasie przez siebie wybranym.</w:t>
      </w:r>
    </w:p>
    <w:p w:rsidR="00B25F3B" w:rsidRPr="00DB484B" w:rsidRDefault="00B25F3B" w:rsidP="00430890">
      <w:pPr>
        <w:numPr>
          <w:ilvl w:val="0"/>
          <w:numId w:val="31"/>
        </w:numPr>
        <w:spacing w:after="120" w:line="240" w:lineRule="auto"/>
        <w:ind w:left="480" w:right="4"/>
        <w:rPr>
          <w:sz w:val="22"/>
        </w:rPr>
      </w:pPr>
      <w:r w:rsidRPr="00DB484B">
        <w:rPr>
          <w:sz w:val="22"/>
          <w:u w:val="single"/>
        </w:rPr>
        <w:t xml:space="preserve">Prawa </w:t>
      </w:r>
      <w:proofErr w:type="spellStart"/>
      <w:r w:rsidRPr="00DB484B">
        <w:rPr>
          <w:sz w:val="22"/>
          <w:u w:val="single"/>
        </w:rPr>
        <w:t>Sui</w:t>
      </w:r>
      <w:proofErr w:type="spellEnd"/>
      <w:r w:rsidRPr="00DB484B">
        <w:rPr>
          <w:sz w:val="22"/>
          <w:u w:val="single"/>
        </w:rPr>
        <w:t xml:space="preserve"> </w:t>
      </w:r>
      <w:proofErr w:type="spellStart"/>
      <w:r w:rsidRPr="00DB484B">
        <w:rPr>
          <w:sz w:val="22"/>
          <w:u w:val="single"/>
        </w:rPr>
        <w:t>Generis</w:t>
      </w:r>
      <w:proofErr w:type="spellEnd"/>
      <w:r w:rsidRPr="00DB484B">
        <w:rPr>
          <w:sz w:val="22"/>
          <w:u w:val="single"/>
        </w:rPr>
        <w:t xml:space="preserve"> do Baz Danych</w:t>
      </w:r>
      <w:r w:rsidR="00C74643">
        <w:rPr>
          <w:sz w:val="22"/>
        </w:rPr>
        <w:t xml:space="preserve"> </w:t>
      </w:r>
      <w:r w:rsidRPr="00DB484B">
        <w:rPr>
          <w:sz w:val="22"/>
        </w:rPr>
        <w:t>oznaczają prawa inne niż prawo autorskie, wynikające z Dyrektywy Parlamentu Europejskiego i Rady Nr 96/9/WE z 11 marca 1996 r. o prawnej ochronie baz danych, z późniejszymi zmianami/lub zastępowanej nową, jak również inne prawa odpowiadające im istotnie, obowiązujące gdziekolwiek na świecie.</w:t>
      </w:r>
    </w:p>
    <w:p w:rsidR="00B25F3B" w:rsidRPr="00DB484B" w:rsidRDefault="00B25F3B" w:rsidP="00430890">
      <w:pPr>
        <w:numPr>
          <w:ilvl w:val="0"/>
          <w:numId w:val="31"/>
        </w:numPr>
        <w:spacing w:after="120" w:line="240" w:lineRule="auto"/>
        <w:ind w:left="480" w:right="4"/>
        <w:rPr>
          <w:sz w:val="22"/>
        </w:rPr>
      </w:pPr>
      <w:r w:rsidRPr="00DB484B">
        <w:rPr>
          <w:sz w:val="22"/>
          <w:u w:val="single"/>
        </w:rPr>
        <w:t>Licencjobiorca</w:t>
      </w:r>
      <w:r w:rsidR="00C74643">
        <w:rPr>
          <w:sz w:val="22"/>
        </w:rPr>
        <w:t xml:space="preserve"> </w:t>
      </w:r>
      <w:bookmarkStart w:id="0" w:name="_GoBack"/>
      <w:bookmarkEnd w:id="0"/>
      <w:r w:rsidRPr="00DB484B">
        <w:rPr>
          <w:sz w:val="22"/>
        </w:rPr>
        <w:t>oznacza podmiot wykonujący Uprawnienia Licencyjne na warunkach niniejszej Licencji Publicznej.</w:t>
      </w:r>
    </w:p>
    <w:p w:rsidR="00B25F3B" w:rsidRPr="002746A4" w:rsidRDefault="00B25F3B" w:rsidP="00430890">
      <w:pPr>
        <w:spacing w:after="120" w:line="240" w:lineRule="auto"/>
        <w:ind w:right="4"/>
        <w:outlineLvl w:val="2"/>
        <w:rPr>
          <w:b/>
          <w:bCs/>
          <w:sz w:val="22"/>
        </w:rPr>
      </w:pPr>
      <w:r w:rsidRPr="002746A4">
        <w:rPr>
          <w:b/>
          <w:bCs/>
          <w:sz w:val="22"/>
        </w:rPr>
        <w:t>Paragraf 2 – Zakres.</w:t>
      </w:r>
    </w:p>
    <w:p w:rsidR="00B25F3B" w:rsidRPr="002746A4" w:rsidRDefault="00B25F3B" w:rsidP="00430890">
      <w:pPr>
        <w:numPr>
          <w:ilvl w:val="0"/>
          <w:numId w:val="32"/>
        </w:numPr>
        <w:spacing w:after="120" w:line="240" w:lineRule="auto"/>
        <w:ind w:left="480" w:right="4"/>
        <w:rPr>
          <w:sz w:val="22"/>
        </w:rPr>
      </w:pPr>
      <w:r w:rsidRPr="002746A4">
        <w:rPr>
          <w:b/>
          <w:bCs/>
          <w:sz w:val="22"/>
        </w:rPr>
        <w:t>Udzielenie licencji.</w:t>
      </w:r>
    </w:p>
    <w:p w:rsidR="00B25F3B" w:rsidRPr="002746A4" w:rsidRDefault="00B25F3B" w:rsidP="00430890">
      <w:pPr>
        <w:numPr>
          <w:ilvl w:val="1"/>
          <w:numId w:val="32"/>
        </w:numPr>
        <w:spacing w:after="120" w:line="240" w:lineRule="auto"/>
        <w:ind w:left="960" w:right="4"/>
        <w:rPr>
          <w:sz w:val="22"/>
        </w:rPr>
      </w:pPr>
      <w:r w:rsidRPr="002746A4">
        <w:rPr>
          <w:sz w:val="22"/>
        </w:rPr>
        <w:t>Zgodnie z postanowieniami niniejszej Licencji Publicznej, Licencjodawca udziela niniejszym Licencjobiorcy, nieodpłatnej, nieobejmującej prawa do udzielania sublicencji, niewyłącznej, nieodwołalnej licencji na korzystanie z Utworu na terytorium całego świata w odniesieniu Utworu Licencjonowanego Uprawnień Licencyjnych do:</w:t>
      </w:r>
    </w:p>
    <w:p w:rsidR="00B25F3B" w:rsidRPr="002746A4" w:rsidRDefault="00B25F3B" w:rsidP="00430890">
      <w:pPr>
        <w:numPr>
          <w:ilvl w:val="2"/>
          <w:numId w:val="32"/>
        </w:numPr>
        <w:spacing w:after="120" w:line="240" w:lineRule="auto"/>
        <w:ind w:left="1440" w:right="4"/>
        <w:rPr>
          <w:sz w:val="22"/>
        </w:rPr>
      </w:pPr>
      <w:proofErr w:type="gramStart"/>
      <w:r w:rsidRPr="002746A4">
        <w:rPr>
          <w:sz w:val="22"/>
        </w:rPr>
        <w:t>zwielokrotniania</w:t>
      </w:r>
      <w:proofErr w:type="gramEnd"/>
      <w:r w:rsidRPr="002746A4">
        <w:rPr>
          <w:sz w:val="22"/>
        </w:rPr>
        <w:t xml:space="preserve"> i Dzielenia się Utworem Licencjonowanym w całości lub części; </w:t>
      </w:r>
      <w:r>
        <w:br/>
      </w:r>
      <w:r w:rsidRPr="002746A4">
        <w:rPr>
          <w:sz w:val="22"/>
        </w:rPr>
        <w:t>a także</w:t>
      </w:r>
    </w:p>
    <w:p w:rsidR="00B25F3B" w:rsidRPr="002746A4" w:rsidRDefault="00B25F3B" w:rsidP="00430890">
      <w:pPr>
        <w:numPr>
          <w:ilvl w:val="2"/>
          <w:numId w:val="32"/>
        </w:numPr>
        <w:spacing w:after="120" w:line="240" w:lineRule="auto"/>
        <w:ind w:left="1440" w:right="4"/>
        <w:rPr>
          <w:sz w:val="22"/>
        </w:rPr>
      </w:pPr>
      <w:proofErr w:type="gramStart"/>
      <w:r w:rsidRPr="002746A4">
        <w:rPr>
          <w:sz w:val="22"/>
        </w:rPr>
        <w:t>tworzenia</w:t>
      </w:r>
      <w:proofErr w:type="gramEnd"/>
      <w:r w:rsidRPr="002746A4">
        <w:rPr>
          <w:sz w:val="22"/>
        </w:rPr>
        <w:t>, zwielokrotniania i Dzielenia się Utworami Zależnymi.</w:t>
      </w:r>
    </w:p>
    <w:p w:rsidR="00B25F3B" w:rsidRPr="002746A4" w:rsidRDefault="00B25F3B" w:rsidP="00430890">
      <w:pPr>
        <w:numPr>
          <w:ilvl w:val="1"/>
          <w:numId w:val="32"/>
        </w:numPr>
        <w:spacing w:after="120" w:line="240" w:lineRule="auto"/>
        <w:ind w:left="960" w:right="4"/>
        <w:rPr>
          <w:sz w:val="22"/>
        </w:rPr>
      </w:pPr>
      <w:r w:rsidRPr="002746A4">
        <w:rPr>
          <w:b/>
          <w:bCs/>
          <w:sz w:val="22"/>
        </w:rPr>
        <w:t>Wyjątki i Ograniczenia. </w:t>
      </w:r>
      <w:r w:rsidRPr="002746A4">
        <w:rPr>
          <w:sz w:val="22"/>
        </w:rPr>
        <w:t>W razie wątpliwości, w przypadku, gdy korzystanie przez Licencjobiorcę odbywa się w ramach Wyjątków i Ograniczeń, niniejsza Licencja Publiczna nie ma zastosowania, a Licencjobiorca nie jest zobowiązany do przestrzegania jej warunków.</w:t>
      </w:r>
    </w:p>
    <w:p w:rsidR="00B25F3B" w:rsidRPr="002746A4" w:rsidRDefault="00B25F3B" w:rsidP="00430890">
      <w:pPr>
        <w:numPr>
          <w:ilvl w:val="1"/>
          <w:numId w:val="32"/>
        </w:numPr>
        <w:spacing w:after="120" w:line="240" w:lineRule="auto"/>
        <w:ind w:left="960" w:right="4"/>
        <w:rPr>
          <w:sz w:val="22"/>
        </w:rPr>
      </w:pPr>
      <w:r w:rsidRPr="002746A4">
        <w:rPr>
          <w:b/>
          <w:bCs/>
          <w:sz w:val="22"/>
        </w:rPr>
        <w:t>Czas trwania. </w:t>
      </w:r>
      <w:r w:rsidRPr="002746A4">
        <w:rPr>
          <w:sz w:val="22"/>
        </w:rPr>
        <w:t>Czas trwania niniejszej Licencji Publicznej określony jest w Paragrafie </w:t>
      </w:r>
      <w:hyperlink r:id="rId12" w:anchor="s6a" w:history="1">
        <w:r w:rsidRPr="002746A4">
          <w:rPr>
            <w:color w:val="903101"/>
            <w:sz w:val="22"/>
          </w:rPr>
          <w:t>6(a)</w:t>
        </w:r>
      </w:hyperlink>
      <w:r w:rsidRPr="002746A4">
        <w:rPr>
          <w:sz w:val="22"/>
        </w:rPr>
        <w:t>.</w:t>
      </w:r>
    </w:p>
    <w:p w:rsidR="00B25F3B" w:rsidRPr="002746A4" w:rsidRDefault="00B25F3B" w:rsidP="00430890">
      <w:pPr>
        <w:numPr>
          <w:ilvl w:val="1"/>
          <w:numId w:val="32"/>
        </w:numPr>
        <w:spacing w:after="120" w:line="240" w:lineRule="auto"/>
        <w:ind w:left="960" w:right="4"/>
        <w:rPr>
          <w:sz w:val="22"/>
        </w:rPr>
      </w:pPr>
      <w:r w:rsidRPr="002746A4">
        <w:rPr>
          <w:b/>
          <w:bCs/>
          <w:sz w:val="22"/>
        </w:rPr>
        <w:t>Środki przekazu i formaty; zezwolenie na modyfikacje techniczne. </w:t>
      </w:r>
      <w:r w:rsidRPr="002746A4">
        <w:rPr>
          <w:sz w:val="22"/>
        </w:rPr>
        <w:t>Licencjodawca upoważnia Licencjobiorcę do wykonywania Uprawnień Licencyjnych za pośrednictwem wszystkich znanych lub mających powstać w przyszłości środków przekazu oraz we wszystkich znanych lub mających powstać w przyszłości formatach, a także do dokonywania w tym celu koniecznych modyfikacji technicznych. Licencjodawca zrzeka się i/lub zobowiązuje do niewykonywania prawa do zabronienia Licencjobiorcy dokonywania modyfikacji technicznych koniecznych dla wykonywania Uprawnień Licencyjnych, włącznie z modyfikacjami technicznymi koniecznymi do obejścia Skutecznych Zabezpieczeń Technicznych. Dla celów niniejszej Licencji Publicznej, proste dokonanie modyfikacji objętych niniejszym Paragrafem </w:t>
      </w:r>
      <w:hyperlink r:id="rId13" w:anchor="s2a4" w:history="1">
        <w:r w:rsidRPr="002746A4">
          <w:rPr>
            <w:color w:val="903101"/>
            <w:sz w:val="22"/>
          </w:rPr>
          <w:t>2(a</w:t>
        </w:r>
        <w:proofErr w:type="gramStart"/>
        <w:r w:rsidRPr="002746A4">
          <w:rPr>
            <w:color w:val="903101"/>
            <w:sz w:val="22"/>
          </w:rPr>
          <w:t>)(4) </w:t>
        </w:r>
      </w:hyperlink>
      <w:r w:rsidRPr="002746A4">
        <w:rPr>
          <w:sz w:val="22"/>
        </w:rPr>
        <w:t>nie</w:t>
      </w:r>
      <w:proofErr w:type="gramEnd"/>
      <w:r w:rsidRPr="002746A4">
        <w:rPr>
          <w:sz w:val="22"/>
        </w:rPr>
        <w:t xml:space="preserve"> prowadzi do powstania Utworu Zależnego.</w:t>
      </w:r>
    </w:p>
    <w:p w:rsidR="00B25F3B" w:rsidRPr="002746A4" w:rsidRDefault="00B25F3B" w:rsidP="00430890">
      <w:pPr>
        <w:numPr>
          <w:ilvl w:val="1"/>
          <w:numId w:val="32"/>
        </w:numPr>
        <w:spacing w:after="120" w:line="240" w:lineRule="auto"/>
        <w:ind w:left="960" w:right="4"/>
        <w:rPr>
          <w:sz w:val="22"/>
        </w:rPr>
      </w:pPr>
      <w:r w:rsidRPr="002746A4">
        <w:rPr>
          <w:sz w:val="22"/>
          <w:u w:val="single"/>
        </w:rPr>
        <w:t>Dalsi odbiorcy.</w:t>
      </w:r>
    </w:p>
    <w:p w:rsidR="00B25F3B" w:rsidRPr="002746A4" w:rsidRDefault="00B25F3B" w:rsidP="00430890">
      <w:pPr>
        <w:numPr>
          <w:ilvl w:val="2"/>
          <w:numId w:val="32"/>
        </w:numPr>
        <w:spacing w:after="120" w:line="240" w:lineRule="auto"/>
        <w:ind w:left="1440" w:right="4"/>
        <w:rPr>
          <w:sz w:val="22"/>
        </w:rPr>
      </w:pPr>
      <w:r w:rsidRPr="002746A4">
        <w:rPr>
          <w:sz w:val="22"/>
          <w:u w:val="single"/>
        </w:rPr>
        <w:t>Oferta Licencjodawcy – Utwór Licencjonowany </w:t>
      </w:r>
      <w:r w:rsidRPr="002746A4">
        <w:rPr>
          <w:sz w:val="22"/>
        </w:rPr>
        <w:t>. Każdy odbiorca Utworu Licencjonowanego automatycznie otrzymuje ofertę Licencjodawcy przystąpienia do wykonywania Uprawnień Licencyjnych zgodnie z warunkami niniejszej Licencji Publicznej.</w:t>
      </w:r>
    </w:p>
    <w:p w:rsidR="00B25F3B" w:rsidRPr="002746A4" w:rsidRDefault="00B25F3B" w:rsidP="00430890">
      <w:pPr>
        <w:numPr>
          <w:ilvl w:val="2"/>
          <w:numId w:val="32"/>
        </w:numPr>
        <w:spacing w:after="120" w:line="240" w:lineRule="auto"/>
        <w:ind w:left="1440" w:right="4"/>
        <w:rPr>
          <w:sz w:val="22"/>
        </w:rPr>
      </w:pPr>
      <w:r w:rsidRPr="002746A4">
        <w:rPr>
          <w:sz w:val="22"/>
          <w:u w:val="single"/>
        </w:rPr>
        <w:t>Żadnych ograniczeń dla dalszych odbiorców </w:t>
      </w:r>
      <w:r w:rsidRPr="002746A4">
        <w:rPr>
          <w:sz w:val="22"/>
        </w:rPr>
        <w:t>. Licencjobiorca nie może oferować ani nakładać dodatkowych lub zmienionych warunków wykorzystania Utworu Licencjonowanego, ani stosować jakichkolwiek Skutecznych Zabezpieczeń Technicznych, jeśli działania te ograniczają wykonywanie Uprawnień Licencyjnych przez jakiegokolwiek odbiorcę Utworu Licencjonowanego.</w:t>
      </w:r>
    </w:p>
    <w:p w:rsidR="00B25F3B" w:rsidRPr="002746A4" w:rsidRDefault="00B25F3B" w:rsidP="00430890">
      <w:pPr>
        <w:numPr>
          <w:ilvl w:val="1"/>
          <w:numId w:val="32"/>
        </w:numPr>
        <w:spacing w:after="120" w:line="240" w:lineRule="auto"/>
        <w:ind w:left="960" w:right="4"/>
        <w:rPr>
          <w:sz w:val="22"/>
        </w:rPr>
      </w:pPr>
      <w:r w:rsidRPr="002746A4">
        <w:rPr>
          <w:sz w:val="22"/>
          <w:u w:val="single"/>
        </w:rPr>
        <w:t>Brak upoważnienia. </w:t>
      </w:r>
      <w:r w:rsidRPr="002746A4">
        <w:rPr>
          <w:sz w:val="22"/>
        </w:rPr>
        <w:t>Żaden element niniejszej Licencji Publicznej nie stanowi zezwolenia, ani nie może być interpretowany jako zezwolenie na sugerowanie lub stwierdzanie, że Licencjobiorca lub wykorzystanie przez Licencjobiorcę Utworu Licencjonowanego są powiązane, sponsorowane, upoważnione lub oficjalnie uznane przez Licencjodawcę lub inne podmioty wskazane w celu uznania autorstwa, zgodnie z postanowieniem Paragrafu </w:t>
      </w:r>
      <w:hyperlink r:id="rId14" w:anchor="s3a1Ai" w:history="1">
        <w:r w:rsidRPr="002746A4">
          <w:rPr>
            <w:color w:val="903101"/>
            <w:sz w:val="22"/>
          </w:rPr>
          <w:t>3(a</w:t>
        </w:r>
        <w:proofErr w:type="gramStart"/>
        <w:r w:rsidRPr="002746A4">
          <w:rPr>
            <w:color w:val="903101"/>
            <w:sz w:val="22"/>
          </w:rPr>
          <w:t>)(1)(A</w:t>
        </w:r>
        <w:proofErr w:type="gramEnd"/>
        <w:r w:rsidRPr="002746A4">
          <w:rPr>
            <w:color w:val="903101"/>
            <w:sz w:val="22"/>
          </w:rPr>
          <w:t>)(i)</w:t>
        </w:r>
      </w:hyperlink>
      <w:r w:rsidRPr="002746A4">
        <w:rPr>
          <w:sz w:val="22"/>
        </w:rPr>
        <w:t>.</w:t>
      </w:r>
    </w:p>
    <w:p w:rsidR="00B25F3B" w:rsidRPr="002746A4" w:rsidRDefault="00B25F3B" w:rsidP="00430890">
      <w:pPr>
        <w:numPr>
          <w:ilvl w:val="0"/>
          <w:numId w:val="32"/>
        </w:numPr>
        <w:spacing w:after="120" w:line="240" w:lineRule="auto"/>
        <w:ind w:left="480" w:right="4"/>
        <w:rPr>
          <w:sz w:val="22"/>
        </w:rPr>
      </w:pPr>
      <w:r w:rsidRPr="002746A4">
        <w:rPr>
          <w:b/>
          <w:bCs/>
          <w:sz w:val="22"/>
        </w:rPr>
        <w:t>Inne prawa</w:t>
      </w:r>
      <w:r w:rsidRPr="002746A4">
        <w:rPr>
          <w:sz w:val="22"/>
        </w:rPr>
        <w:t>.</w:t>
      </w:r>
    </w:p>
    <w:p w:rsidR="00B25F3B" w:rsidRPr="002746A4" w:rsidRDefault="00B25F3B" w:rsidP="00430890">
      <w:pPr>
        <w:numPr>
          <w:ilvl w:val="1"/>
          <w:numId w:val="32"/>
        </w:numPr>
        <w:spacing w:after="120" w:line="240" w:lineRule="auto"/>
        <w:ind w:left="960" w:right="4"/>
        <w:rPr>
          <w:sz w:val="22"/>
        </w:rPr>
      </w:pPr>
      <w:r w:rsidRPr="002746A4">
        <w:rPr>
          <w:sz w:val="22"/>
        </w:rPr>
        <w:t xml:space="preserve">Autorskie prawa osobiste, takie jak prawo do nienaruszalności formy i treści utworu, ani prawo do kontroli komercyjnego wykorzystania wizerunku, prawo do prywatności, lub inne podobne prawa osobiste nie są objęte niniejszą Licencją Publiczną. Jednakże, w najszerszym możliwym zakresie, lub w zakresie ograniczonym, pozwalającym na wykonywanie przez Licencjobiorcę Uprawnień Licencyjnych (jednak nie w żaden inny sposób), Licencjodawca zrzeka się lub zobowiązuje do niewykonywania powyższych przysługujących Mu </w:t>
      </w:r>
      <w:proofErr w:type="gramStart"/>
      <w:r w:rsidRPr="002746A4">
        <w:rPr>
          <w:sz w:val="22"/>
        </w:rPr>
        <w:t>praw</w:t>
      </w:r>
      <w:proofErr w:type="gramEnd"/>
      <w:r w:rsidRPr="002746A4">
        <w:rPr>
          <w:sz w:val="22"/>
        </w:rPr>
        <w:t>.</w:t>
      </w:r>
    </w:p>
    <w:p w:rsidR="00B25F3B" w:rsidRPr="002746A4" w:rsidRDefault="00B25F3B" w:rsidP="00430890">
      <w:pPr>
        <w:numPr>
          <w:ilvl w:val="1"/>
          <w:numId w:val="32"/>
        </w:numPr>
        <w:spacing w:after="120" w:line="240" w:lineRule="auto"/>
        <w:ind w:left="960" w:right="4"/>
        <w:rPr>
          <w:sz w:val="22"/>
        </w:rPr>
      </w:pPr>
      <w:r w:rsidRPr="002746A4">
        <w:rPr>
          <w:sz w:val="22"/>
        </w:rPr>
        <w:t>Prawa patentowe i prawa do znaków towarowych nie są objęte niniejszą Licencją Publiczną.</w:t>
      </w:r>
    </w:p>
    <w:p w:rsidR="00B25F3B" w:rsidRPr="002746A4" w:rsidRDefault="00B25F3B" w:rsidP="00430890">
      <w:pPr>
        <w:numPr>
          <w:ilvl w:val="1"/>
          <w:numId w:val="32"/>
        </w:numPr>
        <w:spacing w:after="120" w:line="240" w:lineRule="auto"/>
        <w:ind w:left="960" w:right="4"/>
        <w:rPr>
          <w:sz w:val="22"/>
        </w:rPr>
      </w:pPr>
      <w:r w:rsidRPr="002746A4">
        <w:rPr>
          <w:sz w:val="22"/>
        </w:rPr>
        <w:t xml:space="preserve">W najszerszym możliwym zakresie, Licencjodawca zrzeka się wszelkich </w:t>
      </w:r>
      <w:proofErr w:type="gramStart"/>
      <w:r w:rsidRPr="002746A4">
        <w:rPr>
          <w:sz w:val="22"/>
        </w:rPr>
        <w:t>praw</w:t>
      </w:r>
      <w:proofErr w:type="gramEnd"/>
      <w:r w:rsidRPr="002746A4">
        <w:rPr>
          <w:sz w:val="22"/>
        </w:rPr>
        <w:t xml:space="preserve"> do wynagrodzenia od Licencjobiorcy za wykonywanie Uprawnień Licencyjnych, pobieranego bezpośrednio bądź za pośrednictwem organizacji zbiorowego zarządzania, na podstawie jakiegokolwiek, dobrowolnego lub zbywalnego, ustawowego lub obowiązkowego, systemu licencyjnego. W pozostałych przypadkach, Licencjodawca wyraźnie zastrzega prawo do pobierania wynagrodzenia.</w:t>
      </w:r>
    </w:p>
    <w:p w:rsidR="00B25F3B" w:rsidRPr="002746A4" w:rsidRDefault="00B25F3B" w:rsidP="00430890">
      <w:pPr>
        <w:spacing w:after="120" w:line="240" w:lineRule="auto"/>
        <w:ind w:right="4"/>
        <w:outlineLvl w:val="2"/>
        <w:rPr>
          <w:b/>
          <w:bCs/>
          <w:sz w:val="22"/>
        </w:rPr>
      </w:pPr>
      <w:r w:rsidRPr="002746A4">
        <w:rPr>
          <w:b/>
          <w:bCs/>
          <w:sz w:val="22"/>
        </w:rPr>
        <w:t>Paragraf 3 – Warunki Licencji.</w:t>
      </w:r>
    </w:p>
    <w:p w:rsidR="00B25F3B" w:rsidRPr="002746A4" w:rsidRDefault="00B25F3B" w:rsidP="00430890">
      <w:pPr>
        <w:spacing w:after="120" w:line="240" w:lineRule="auto"/>
        <w:ind w:right="4"/>
        <w:rPr>
          <w:sz w:val="22"/>
        </w:rPr>
      </w:pPr>
      <w:r w:rsidRPr="002746A4">
        <w:rPr>
          <w:sz w:val="22"/>
        </w:rPr>
        <w:t>Wykonywanie Uprawnień Licencyjnych przez Licencjodawcę jest wyraźnie uzależnione od przestrzegania następujących warunków.</w:t>
      </w:r>
    </w:p>
    <w:p w:rsidR="00B25F3B" w:rsidRPr="002746A4" w:rsidRDefault="00B25F3B" w:rsidP="00430890">
      <w:pPr>
        <w:numPr>
          <w:ilvl w:val="0"/>
          <w:numId w:val="33"/>
        </w:numPr>
        <w:spacing w:after="120" w:line="240" w:lineRule="auto"/>
        <w:ind w:left="480" w:right="4"/>
        <w:rPr>
          <w:sz w:val="22"/>
        </w:rPr>
      </w:pPr>
      <w:r w:rsidRPr="002746A4">
        <w:rPr>
          <w:b/>
          <w:bCs/>
          <w:sz w:val="22"/>
        </w:rPr>
        <w:t>Uznanie autorstwa </w:t>
      </w:r>
      <w:r w:rsidRPr="002746A4">
        <w:rPr>
          <w:sz w:val="22"/>
        </w:rPr>
        <w:t>.</w:t>
      </w:r>
    </w:p>
    <w:p w:rsidR="00B25F3B" w:rsidRPr="002746A4" w:rsidRDefault="00B25F3B" w:rsidP="00430890">
      <w:pPr>
        <w:numPr>
          <w:ilvl w:val="1"/>
          <w:numId w:val="33"/>
        </w:numPr>
        <w:spacing w:after="120" w:line="240" w:lineRule="auto"/>
        <w:ind w:left="960" w:right="4"/>
        <w:rPr>
          <w:sz w:val="22"/>
        </w:rPr>
      </w:pPr>
      <w:r w:rsidRPr="002746A4">
        <w:rPr>
          <w:sz w:val="22"/>
        </w:rPr>
        <w:t>W przypadku, gdy Licencjobiorca Dzieli się Utworem Licencjonowanym (również w zmodyfikowanej formie), jest obowiązany:</w:t>
      </w:r>
    </w:p>
    <w:p w:rsidR="00B25F3B" w:rsidRPr="002746A4" w:rsidRDefault="00B25F3B" w:rsidP="00430890">
      <w:pPr>
        <w:numPr>
          <w:ilvl w:val="2"/>
          <w:numId w:val="33"/>
        </w:numPr>
        <w:spacing w:after="120" w:line="240" w:lineRule="auto"/>
        <w:ind w:left="1440" w:right="4"/>
        <w:rPr>
          <w:sz w:val="22"/>
        </w:rPr>
      </w:pPr>
      <w:proofErr w:type="gramStart"/>
      <w:r w:rsidRPr="002746A4">
        <w:rPr>
          <w:sz w:val="22"/>
        </w:rPr>
        <w:t>zachować</w:t>
      </w:r>
      <w:proofErr w:type="gramEnd"/>
      <w:r w:rsidRPr="002746A4">
        <w:rPr>
          <w:sz w:val="22"/>
        </w:rPr>
        <w:t xml:space="preserve"> następujące elementy, jeśli są one wskazane przez Licencjodawcę w Utworze Licencjonowanym:</w:t>
      </w:r>
    </w:p>
    <w:p w:rsidR="00B25F3B" w:rsidRPr="002746A4" w:rsidRDefault="00B25F3B" w:rsidP="00430890">
      <w:pPr>
        <w:numPr>
          <w:ilvl w:val="3"/>
          <w:numId w:val="33"/>
        </w:numPr>
        <w:spacing w:after="120" w:line="240" w:lineRule="auto"/>
        <w:ind w:left="1920" w:right="4"/>
        <w:rPr>
          <w:sz w:val="22"/>
        </w:rPr>
      </w:pPr>
      <w:proofErr w:type="gramStart"/>
      <w:r w:rsidRPr="002746A4">
        <w:rPr>
          <w:sz w:val="22"/>
        </w:rPr>
        <w:t>identyfikację</w:t>
      </w:r>
      <w:proofErr w:type="gramEnd"/>
      <w:r w:rsidRPr="002746A4">
        <w:rPr>
          <w:sz w:val="22"/>
        </w:rPr>
        <w:t xml:space="preserve"> twórcy Utworu Licencjonowanego oraz jakichkolwiek innych osób, wskazanych do uzyskania atrybucji, w rozsądny sposób, oznaczony przez Licencjodawcę (włącznie z podaniem wskazanego pseudonimu);</w:t>
      </w:r>
    </w:p>
    <w:p w:rsidR="00B25F3B" w:rsidRPr="002746A4" w:rsidRDefault="00B25F3B" w:rsidP="00430890">
      <w:pPr>
        <w:numPr>
          <w:ilvl w:val="3"/>
          <w:numId w:val="33"/>
        </w:numPr>
        <w:spacing w:after="120" w:line="240" w:lineRule="auto"/>
        <w:ind w:left="1920" w:right="4"/>
        <w:rPr>
          <w:sz w:val="22"/>
        </w:rPr>
      </w:pPr>
      <w:proofErr w:type="gramStart"/>
      <w:r w:rsidRPr="002746A4">
        <w:rPr>
          <w:sz w:val="22"/>
        </w:rPr>
        <w:t>informacji</w:t>
      </w:r>
      <w:proofErr w:type="gramEnd"/>
      <w:r w:rsidRPr="002746A4">
        <w:rPr>
          <w:sz w:val="22"/>
        </w:rPr>
        <w:t xml:space="preserve"> o prawach autorskich;</w:t>
      </w:r>
    </w:p>
    <w:p w:rsidR="00B25F3B" w:rsidRPr="002746A4" w:rsidRDefault="00B25F3B" w:rsidP="00430890">
      <w:pPr>
        <w:numPr>
          <w:ilvl w:val="3"/>
          <w:numId w:val="33"/>
        </w:numPr>
        <w:spacing w:after="120" w:line="240" w:lineRule="auto"/>
        <w:ind w:left="1920" w:right="4"/>
        <w:rPr>
          <w:sz w:val="22"/>
        </w:rPr>
      </w:pPr>
      <w:proofErr w:type="gramStart"/>
      <w:r w:rsidRPr="002746A4">
        <w:rPr>
          <w:sz w:val="22"/>
        </w:rPr>
        <w:t>oznaczenie</w:t>
      </w:r>
      <w:proofErr w:type="gramEnd"/>
      <w:r w:rsidRPr="002746A4">
        <w:rPr>
          <w:sz w:val="22"/>
        </w:rPr>
        <w:t xml:space="preserve"> niniejszej Licencji Publicznej;</w:t>
      </w:r>
    </w:p>
    <w:p w:rsidR="00B25F3B" w:rsidRPr="002746A4" w:rsidRDefault="00B25F3B" w:rsidP="00430890">
      <w:pPr>
        <w:numPr>
          <w:ilvl w:val="3"/>
          <w:numId w:val="33"/>
        </w:numPr>
        <w:spacing w:after="120" w:line="240" w:lineRule="auto"/>
        <w:ind w:left="1920" w:right="4"/>
        <w:rPr>
          <w:sz w:val="22"/>
        </w:rPr>
      </w:pPr>
      <w:proofErr w:type="gramStart"/>
      <w:r w:rsidRPr="002746A4">
        <w:rPr>
          <w:sz w:val="22"/>
        </w:rPr>
        <w:t>oznaczenie</w:t>
      </w:r>
      <w:proofErr w:type="gramEnd"/>
      <w:r w:rsidRPr="002746A4">
        <w:rPr>
          <w:sz w:val="22"/>
        </w:rPr>
        <w:t xml:space="preserve"> wyłączenia gwarancji;</w:t>
      </w:r>
    </w:p>
    <w:p w:rsidR="00B25F3B" w:rsidRPr="002746A4" w:rsidRDefault="00B25F3B" w:rsidP="00430890">
      <w:pPr>
        <w:numPr>
          <w:ilvl w:val="3"/>
          <w:numId w:val="33"/>
        </w:numPr>
        <w:spacing w:after="120" w:line="240" w:lineRule="auto"/>
        <w:ind w:left="1920" w:right="4"/>
        <w:rPr>
          <w:sz w:val="22"/>
        </w:rPr>
      </w:pPr>
      <w:r w:rsidRPr="002746A4">
        <w:rPr>
          <w:sz w:val="22"/>
        </w:rPr>
        <w:t>URI lub hiperłącze do Utworu Licencjonowanego, w rozsądnym zakresie wyznaczonym przez możliwości techniczne;</w:t>
      </w:r>
    </w:p>
    <w:p w:rsidR="00B25F3B" w:rsidRPr="002746A4" w:rsidRDefault="00B25F3B" w:rsidP="00430890">
      <w:pPr>
        <w:numPr>
          <w:ilvl w:val="2"/>
          <w:numId w:val="33"/>
        </w:numPr>
        <w:spacing w:after="120" w:line="240" w:lineRule="auto"/>
        <w:ind w:left="1440" w:right="4"/>
        <w:rPr>
          <w:sz w:val="22"/>
        </w:rPr>
      </w:pPr>
      <w:proofErr w:type="gramStart"/>
      <w:r w:rsidRPr="002746A4">
        <w:rPr>
          <w:sz w:val="22"/>
        </w:rPr>
        <w:t>oznaczyć</w:t>
      </w:r>
      <w:proofErr w:type="gramEnd"/>
      <w:r w:rsidRPr="002746A4">
        <w:rPr>
          <w:sz w:val="22"/>
        </w:rPr>
        <w:t xml:space="preserve"> czy Licencjobiorca wprowadził modyfikacje w Utworze Licencjonowanym, oraz zachować oznaczenia poprzednich modyfikacji; oraz</w:t>
      </w:r>
    </w:p>
    <w:p w:rsidR="00B25F3B" w:rsidRPr="002746A4" w:rsidRDefault="00B25F3B" w:rsidP="00430890">
      <w:pPr>
        <w:numPr>
          <w:ilvl w:val="2"/>
          <w:numId w:val="33"/>
        </w:numPr>
        <w:spacing w:after="120" w:line="240" w:lineRule="auto"/>
        <w:ind w:left="1440" w:right="4"/>
        <w:rPr>
          <w:sz w:val="22"/>
        </w:rPr>
      </w:pPr>
      <w:r w:rsidRPr="002746A4">
        <w:rPr>
          <w:sz w:val="22"/>
        </w:rPr>
        <w:t xml:space="preserve">oznaczyć Utwór </w:t>
      </w:r>
      <w:proofErr w:type="gramStart"/>
      <w:r w:rsidRPr="002746A4">
        <w:rPr>
          <w:sz w:val="22"/>
        </w:rPr>
        <w:t>Licencjonowany jako</w:t>
      </w:r>
      <w:proofErr w:type="gramEnd"/>
      <w:r w:rsidRPr="002746A4">
        <w:rPr>
          <w:sz w:val="22"/>
        </w:rPr>
        <w:t xml:space="preserve"> dostępny na niniejszej Licencji Publicznej, a także załączyć tekst, adres URI lub hiperłącze do niniejszej Licencji Publicznej.</w:t>
      </w:r>
    </w:p>
    <w:p w:rsidR="00B25F3B" w:rsidRPr="002746A4" w:rsidRDefault="00B25F3B" w:rsidP="00430890">
      <w:pPr>
        <w:numPr>
          <w:ilvl w:val="1"/>
          <w:numId w:val="33"/>
        </w:numPr>
        <w:spacing w:after="120" w:line="240" w:lineRule="auto"/>
        <w:ind w:left="960" w:right="4"/>
        <w:rPr>
          <w:sz w:val="22"/>
        </w:rPr>
      </w:pPr>
      <w:r w:rsidRPr="002746A4">
        <w:rPr>
          <w:sz w:val="22"/>
        </w:rPr>
        <w:t>Warunków określonych w Paragrafie </w:t>
      </w:r>
      <w:hyperlink r:id="rId15" w:anchor="s3a1" w:history="1">
        <w:r w:rsidRPr="002746A4">
          <w:rPr>
            <w:color w:val="903101"/>
            <w:sz w:val="22"/>
          </w:rPr>
          <w:t>3(a</w:t>
        </w:r>
        <w:proofErr w:type="gramStart"/>
        <w:r w:rsidRPr="002746A4">
          <w:rPr>
            <w:color w:val="903101"/>
            <w:sz w:val="22"/>
          </w:rPr>
          <w:t>)(1) </w:t>
        </w:r>
      </w:hyperlink>
      <w:r w:rsidRPr="002746A4">
        <w:rPr>
          <w:sz w:val="22"/>
        </w:rPr>
        <w:t>Licencjobiorca</w:t>
      </w:r>
      <w:proofErr w:type="gramEnd"/>
      <w:r w:rsidRPr="002746A4">
        <w:rPr>
          <w:sz w:val="22"/>
        </w:rPr>
        <w:t xml:space="preserve"> może dochować w każdy rozsądny sposób, stosownie do nośnika, środka przekazu i kontekstu, w jakim Licencjobiorca Dzieli się Utworem Licencjonowanym. Na przykład, rozsądnym dochowaniem wyżej określonych warunków może być załączenie adresu URI lub hiperłącza do źródła zawierającego wymagane informacje.</w:t>
      </w:r>
    </w:p>
    <w:p w:rsidR="00B25F3B" w:rsidRPr="002746A4" w:rsidRDefault="00B25F3B" w:rsidP="00430890">
      <w:pPr>
        <w:numPr>
          <w:ilvl w:val="1"/>
          <w:numId w:val="33"/>
        </w:numPr>
        <w:spacing w:after="120" w:line="240" w:lineRule="auto"/>
        <w:ind w:left="960" w:right="4"/>
        <w:rPr>
          <w:sz w:val="22"/>
        </w:rPr>
      </w:pPr>
      <w:r w:rsidRPr="002746A4">
        <w:rPr>
          <w:sz w:val="22"/>
        </w:rPr>
        <w:t>Jeśli zażąda tego Licencjodawca, Licencjobiorca obowiązany jest usunąć wszelkie informacje określone w Paragrafie </w:t>
      </w:r>
      <w:hyperlink r:id="rId16" w:anchor="s3a1A" w:history="1">
        <w:r w:rsidRPr="002746A4">
          <w:rPr>
            <w:color w:val="903101"/>
            <w:sz w:val="22"/>
          </w:rPr>
          <w:t>3(a</w:t>
        </w:r>
        <w:proofErr w:type="gramStart"/>
        <w:r w:rsidRPr="002746A4">
          <w:rPr>
            <w:color w:val="903101"/>
            <w:sz w:val="22"/>
          </w:rPr>
          <w:t>)(1)(A</w:t>
        </w:r>
        <w:proofErr w:type="gramEnd"/>
        <w:r w:rsidRPr="002746A4">
          <w:rPr>
            <w:color w:val="903101"/>
            <w:sz w:val="22"/>
          </w:rPr>
          <w:t>)</w:t>
        </w:r>
      </w:hyperlink>
      <w:r w:rsidRPr="002746A4">
        <w:rPr>
          <w:sz w:val="22"/>
        </w:rPr>
        <w:t>, w uzasadnionym zakresie wyznaczonym przez możliwości techniczne.</w:t>
      </w:r>
    </w:p>
    <w:p w:rsidR="00B25F3B" w:rsidRPr="002746A4" w:rsidRDefault="00B25F3B" w:rsidP="00430890">
      <w:pPr>
        <w:numPr>
          <w:ilvl w:val="1"/>
          <w:numId w:val="33"/>
        </w:numPr>
        <w:spacing w:after="120" w:line="240" w:lineRule="auto"/>
        <w:ind w:left="960" w:right="4"/>
        <w:rPr>
          <w:sz w:val="22"/>
        </w:rPr>
      </w:pPr>
      <w:r w:rsidRPr="002746A4">
        <w:rPr>
          <w:sz w:val="22"/>
        </w:rPr>
        <w:t>Jeśli Licencjobiorca Dzieli się stworzonymi przez siebie Utworami Zależnymi, Licencja Twórcy Utworu Zależnego nie może ograniczać użytkowników Utworu Zależnego w dochowaniu warunków niniejszej Licencji Publicznej.</w:t>
      </w:r>
    </w:p>
    <w:p w:rsidR="00B25F3B" w:rsidRPr="002746A4" w:rsidRDefault="00B25F3B" w:rsidP="00430890">
      <w:pPr>
        <w:spacing w:after="120" w:line="240" w:lineRule="auto"/>
        <w:ind w:right="4"/>
        <w:outlineLvl w:val="2"/>
        <w:rPr>
          <w:b/>
          <w:bCs/>
          <w:sz w:val="22"/>
        </w:rPr>
      </w:pPr>
      <w:r w:rsidRPr="002746A4">
        <w:rPr>
          <w:b/>
          <w:bCs/>
          <w:sz w:val="22"/>
        </w:rPr>
        <w:t xml:space="preserve">Paragraf 4 – Prawa </w:t>
      </w:r>
      <w:proofErr w:type="spellStart"/>
      <w:r w:rsidRPr="002746A4">
        <w:rPr>
          <w:b/>
          <w:bCs/>
          <w:sz w:val="22"/>
        </w:rPr>
        <w:t>Sui</w:t>
      </w:r>
      <w:proofErr w:type="spellEnd"/>
      <w:r w:rsidRPr="002746A4">
        <w:rPr>
          <w:b/>
          <w:bCs/>
          <w:sz w:val="22"/>
        </w:rPr>
        <w:t xml:space="preserve"> </w:t>
      </w:r>
      <w:proofErr w:type="spellStart"/>
      <w:r w:rsidRPr="002746A4">
        <w:rPr>
          <w:b/>
          <w:bCs/>
          <w:sz w:val="22"/>
        </w:rPr>
        <w:t>Generis</w:t>
      </w:r>
      <w:proofErr w:type="spellEnd"/>
      <w:r w:rsidRPr="002746A4">
        <w:rPr>
          <w:b/>
          <w:bCs/>
          <w:sz w:val="22"/>
        </w:rPr>
        <w:t xml:space="preserve"> do Baz Danych.</w:t>
      </w:r>
    </w:p>
    <w:p w:rsidR="00B25F3B" w:rsidRPr="002746A4" w:rsidRDefault="00B25F3B" w:rsidP="00430890">
      <w:pPr>
        <w:spacing w:after="120" w:line="240" w:lineRule="auto"/>
        <w:ind w:right="4"/>
        <w:rPr>
          <w:sz w:val="22"/>
        </w:rPr>
      </w:pPr>
      <w:r w:rsidRPr="002746A4">
        <w:rPr>
          <w:sz w:val="22"/>
        </w:rPr>
        <w:t xml:space="preserve">W przypadku, gdy Uprawnienia Licencyjne obejmują Prawa </w:t>
      </w:r>
      <w:proofErr w:type="spellStart"/>
      <w:r w:rsidRPr="002746A4">
        <w:rPr>
          <w:sz w:val="22"/>
        </w:rPr>
        <w:t>Sui</w:t>
      </w:r>
      <w:proofErr w:type="spellEnd"/>
      <w:r w:rsidRPr="002746A4">
        <w:rPr>
          <w:sz w:val="22"/>
        </w:rPr>
        <w:t xml:space="preserve"> </w:t>
      </w:r>
      <w:proofErr w:type="spellStart"/>
      <w:r w:rsidRPr="002746A4">
        <w:rPr>
          <w:sz w:val="22"/>
        </w:rPr>
        <w:t>Generis</w:t>
      </w:r>
      <w:proofErr w:type="spellEnd"/>
      <w:r w:rsidRPr="002746A4">
        <w:rPr>
          <w:sz w:val="22"/>
        </w:rPr>
        <w:t xml:space="preserve"> do Baz Danych, mające zastosowanie do określonego korzystania z Utworu Licencjonowanego przez Licencjobiorcę:</w:t>
      </w:r>
    </w:p>
    <w:p w:rsidR="00B25F3B" w:rsidRPr="002746A4" w:rsidRDefault="00B25F3B" w:rsidP="00430890">
      <w:pPr>
        <w:numPr>
          <w:ilvl w:val="0"/>
          <w:numId w:val="34"/>
        </w:numPr>
        <w:spacing w:after="120" w:line="240" w:lineRule="auto"/>
        <w:ind w:left="480" w:right="4"/>
        <w:rPr>
          <w:sz w:val="22"/>
        </w:rPr>
      </w:pPr>
      <w:r w:rsidRPr="002746A4">
        <w:rPr>
          <w:sz w:val="22"/>
        </w:rPr>
        <w:t>w razie wątpliwości, Paragraf </w:t>
      </w:r>
      <w:hyperlink r:id="rId17" w:anchor="s2a1" w:history="1">
        <w:r w:rsidRPr="002746A4">
          <w:rPr>
            <w:color w:val="903101"/>
            <w:sz w:val="22"/>
          </w:rPr>
          <w:t>2(a</w:t>
        </w:r>
        <w:proofErr w:type="gramStart"/>
        <w:r w:rsidRPr="002746A4">
          <w:rPr>
            <w:color w:val="903101"/>
            <w:sz w:val="22"/>
          </w:rPr>
          <w:t>)(1) </w:t>
        </w:r>
      </w:hyperlink>
      <w:r w:rsidRPr="002746A4">
        <w:rPr>
          <w:sz w:val="22"/>
        </w:rPr>
        <w:t>przyznaje</w:t>
      </w:r>
      <w:proofErr w:type="gramEnd"/>
      <w:r w:rsidRPr="002746A4">
        <w:rPr>
          <w:sz w:val="22"/>
        </w:rPr>
        <w:t xml:space="preserve"> Licencjobiorcy prawo do wyodrębniania, ponownego wykorzystania, zwielokrotniania oraz Dzielenia się całością lub istotną częścią zawartości bazy danych;</w:t>
      </w:r>
    </w:p>
    <w:p w:rsidR="00B25F3B" w:rsidRPr="002746A4" w:rsidRDefault="00B25F3B" w:rsidP="00430890">
      <w:pPr>
        <w:numPr>
          <w:ilvl w:val="0"/>
          <w:numId w:val="34"/>
        </w:numPr>
        <w:spacing w:after="120" w:line="240" w:lineRule="auto"/>
        <w:ind w:left="480" w:right="4"/>
        <w:rPr>
          <w:sz w:val="22"/>
        </w:rPr>
      </w:pPr>
      <w:proofErr w:type="gramStart"/>
      <w:r w:rsidRPr="002746A4">
        <w:rPr>
          <w:sz w:val="22"/>
        </w:rPr>
        <w:t>w</w:t>
      </w:r>
      <w:proofErr w:type="gramEnd"/>
      <w:r w:rsidRPr="002746A4">
        <w:rPr>
          <w:sz w:val="22"/>
        </w:rPr>
        <w:t xml:space="preserve"> przypadku, gdy Licencjobiorca zawiera całość lub istotną część bazy danych w bazie danych, do której Prawa </w:t>
      </w:r>
      <w:proofErr w:type="spellStart"/>
      <w:r w:rsidRPr="002746A4">
        <w:rPr>
          <w:sz w:val="22"/>
        </w:rPr>
        <w:t>Sui</w:t>
      </w:r>
      <w:proofErr w:type="spellEnd"/>
      <w:r w:rsidRPr="002746A4">
        <w:rPr>
          <w:sz w:val="22"/>
        </w:rPr>
        <w:t xml:space="preserve"> </w:t>
      </w:r>
      <w:proofErr w:type="spellStart"/>
      <w:r w:rsidRPr="002746A4">
        <w:rPr>
          <w:sz w:val="22"/>
        </w:rPr>
        <w:t>Generis</w:t>
      </w:r>
      <w:proofErr w:type="spellEnd"/>
      <w:r w:rsidRPr="002746A4">
        <w:rPr>
          <w:sz w:val="22"/>
        </w:rPr>
        <w:t xml:space="preserve"> do Baz Danych przysługują Licencjobiorcy, baza danych, do której Prawa </w:t>
      </w:r>
      <w:proofErr w:type="spellStart"/>
      <w:r w:rsidRPr="002746A4">
        <w:rPr>
          <w:sz w:val="22"/>
        </w:rPr>
        <w:t>Sui</w:t>
      </w:r>
      <w:proofErr w:type="spellEnd"/>
      <w:r w:rsidRPr="002746A4">
        <w:rPr>
          <w:sz w:val="22"/>
        </w:rPr>
        <w:t xml:space="preserve"> </w:t>
      </w:r>
      <w:proofErr w:type="spellStart"/>
      <w:r w:rsidRPr="002746A4">
        <w:rPr>
          <w:sz w:val="22"/>
        </w:rPr>
        <w:t>Generis</w:t>
      </w:r>
      <w:proofErr w:type="spellEnd"/>
      <w:r w:rsidRPr="002746A4">
        <w:rPr>
          <w:sz w:val="22"/>
        </w:rPr>
        <w:t xml:space="preserve"> do Baz Danych przysługują Licencjobiorcy, stanowi Utwór Zależny (jednakże nie dotyczy to jej samodzielnych części), oraz</w:t>
      </w:r>
    </w:p>
    <w:p w:rsidR="00B25F3B" w:rsidRPr="002746A4" w:rsidRDefault="00B25F3B" w:rsidP="00430890">
      <w:pPr>
        <w:numPr>
          <w:ilvl w:val="0"/>
          <w:numId w:val="34"/>
        </w:numPr>
        <w:spacing w:after="120" w:line="240" w:lineRule="auto"/>
        <w:ind w:left="480" w:right="4"/>
        <w:rPr>
          <w:sz w:val="22"/>
        </w:rPr>
      </w:pPr>
      <w:r w:rsidRPr="002746A4">
        <w:rPr>
          <w:sz w:val="22"/>
        </w:rPr>
        <w:t>W przypadku, gdy Licencjobiorca Dzieli się całością lub istotną częścią bazy danych, obowiązany jest przestrzegać warunków Paragrafu </w:t>
      </w:r>
      <w:hyperlink r:id="rId18" w:anchor="s3a" w:history="1">
        <w:r w:rsidRPr="002746A4">
          <w:rPr>
            <w:color w:val="903101"/>
            <w:sz w:val="22"/>
          </w:rPr>
          <w:t>3(a)</w:t>
        </w:r>
      </w:hyperlink>
      <w:r w:rsidRPr="002746A4">
        <w:rPr>
          <w:sz w:val="22"/>
        </w:rPr>
        <w:t>.</w:t>
      </w:r>
    </w:p>
    <w:p w:rsidR="00B25F3B" w:rsidRPr="002746A4" w:rsidRDefault="00B25F3B" w:rsidP="00430890">
      <w:pPr>
        <w:spacing w:after="120" w:line="240" w:lineRule="auto"/>
        <w:ind w:right="4"/>
        <w:rPr>
          <w:sz w:val="22"/>
        </w:rPr>
      </w:pPr>
      <w:r w:rsidRPr="002746A4">
        <w:rPr>
          <w:sz w:val="22"/>
        </w:rPr>
        <w:t>W razie wątpliwości, niniejszy Paragraf </w:t>
      </w:r>
      <w:hyperlink r:id="rId19" w:anchor="s4" w:history="1">
        <w:r w:rsidRPr="002746A4">
          <w:rPr>
            <w:color w:val="903101"/>
            <w:sz w:val="22"/>
          </w:rPr>
          <w:t>4 </w:t>
        </w:r>
      </w:hyperlink>
      <w:r w:rsidRPr="002746A4">
        <w:rPr>
          <w:sz w:val="22"/>
        </w:rPr>
        <w:t xml:space="preserve">uzupełnia, lecz nie zastępuje obowiązków Licencjodawcy wynikających z niniejszej Licencji Publicznej, w przypadku, gdy Uprawnienia Licencyjne obejmują inne Prawa Autorskie i Prawa Podobne do </w:t>
      </w:r>
      <w:proofErr w:type="gramStart"/>
      <w:r w:rsidRPr="002746A4">
        <w:rPr>
          <w:sz w:val="22"/>
        </w:rPr>
        <w:t>Praw</w:t>
      </w:r>
      <w:proofErr w:type="gramEnd"/>
      <w:r w:rsidRPr="002746A4">
        <w:rPr>
          <w:sz w:val="22"/>
        </w:rPr>
        <w:t xml:space="preserve"> Autorskich.</w:t>
      </w:r>
    </w:p>
    <w:p w:rsidR="00B25F3B" w:rsidRDefault="00B25F3B" w:rsidP="00430890">
      <w:pPr>
        <w:spacing w:after="120" w:line="276" w:lineRule="auto"/>
        <w:ind w:left="0" w:right="0" w:firstLine="0"/>
        <w:jc w:val="left"/>
        <w:rPr>
          <w:b/>
          <w:bCs/>
          <w:sz w:val="22"/>
        </w:rPr>
      </w:pPr>
      <w:r>
        <w:rPr>
          <w:b/>
          <w:bCs/>
          <w:sz w:val="22"/>
        </w:rPr>
        <w:br w:type="page"/>
      </w:r>
    </w:p>
    <w:p w:rsidR="00B25F3B" w:rsidRPr="002746A4" w:rsidRDefault="00B25F3B" w:rsidP="00430890">
      <w:pPr>
        <w:spacing w:after="120" w:line="240" w:lineRule="auto"/>
        <w:ind w:right="4"/>
        <w:outlineLvl w:val="2"/>
        <w:rPr>
          <w:b/>
          <w:bCs/>
          <w:sz w:val="22"/>
        </w:rPr>
      </w:pPr>
      <w:r w:rsidRPr="002746A4">
        <w:rPr>
          <w:b/>
          <w:bCs/>
          <w:sz w:val="22"/>
        </w:rPr>
        <w:t>Paragraf 5 – Wyłączenie Gwarancji i Ograniczenie Odpowiedzialności.</w:t>
      </w:r>
    </w:p>
    <w:p w:rsidR="00B25F3B" w:rsidRPr="002746A4" w:rsidRDefault="00B25F3B" w:rsidP="00430890">
      <w:pPr>
        <w:numPr>
          <w:ilvl w:val="0"/>
          <w:numId w:val="35"/>
        </w:numPr>
        <w:spacing w:after="120" w:line="240" w:lineRule="auto"/>
        <w:ind w:left="480" w:right="4"/>
        <w:rPr>
          <w:b/>
          <w:bCs/>
          <w:sz w:val="22"/>
        </w:rPr>
      </w:pPr>
      <w:r w:rsidRPr="002746A4">
        <w:rPr>
          <w:b/>
          <w:bCs/>
          <w:sz w:val="22"/>
        </w:rPr>
        <w:t xml:space="preserve">Jeżeli Licencjodawca oddzielnie nie postanowił inaczej, Licencjodawca, w możliwie najszerszym zakresie, oferuje Utwór Licencjonowany w takiej formie, w jakiej zapoznał się z nim Licencjobiorca i nie udziela żadnych zapewnień, ani jakiegokolwiek rodzaju gwarancji, dotyczących Utworu Licencjonowanego, ani wynikających z wyraźnego postanowienia, dorozumianych, ustawowych, ani jakichkolwiek innych. Obejmuje to, bez ograniczeń, rękojmię, zbywalność, przydatność do konkretnego celu, brak naruszeń </w:t>
      </w:r>
      <w:proofErr w:type="gramStart"/>
      <w:r w:rsidRPr="002746A4">
        <w:rPr>
          <w:b/>
          <w:bCs/>
          <w:sz w:val="22"/>
        </w:rPr>
        <w:t>praw</w:t>
      </w:r>
      <w:proofErr w:type="gramEnd"/>
      <w:r w:rsidRPr="002746A4">
        <w:rPr>
          <w:b/>
          <w:bCs/>
          <w:sz w:val="22"/>
        </w:rPr>
        <w:t xml:space="preserve"> innych osób, brak ukrytych lub innych wad, dokładność, występowanie lub niewystępowanie wad widocznych jak i ukrytych. W przypadku, gdy wyłączenie gwarancji nie jest dozwolone w całości lub w części, niniejsze wyłączenie może nie mieć zastosowania do Licencjobiorcy.</w:t>
      </w:r>
    </w:p>
    <w:p w:rsidR="00B25F3B" w:rsidRPr="002746A4" w:rsidRDefault="00B25F3B" w:rsidP="00430890">
      <w:pPr>
        <w:numPr>
          <w:ilvl w:val="0"/>
          <w:numId w:val="35"/>
        </w:numPr>
        <w:spacing w:after="120" w:line="240" w:lineRule="auto"/>
        <w:ind w:left="480" w:right="4"/>
        <w:rPr>
          <w:b/>
          <w:bCs/>
          <w:sz w:val="22"/>
        </w:rPr>
      </w:pPr>
      <w:r w:rsidRPr="002746A4">
        <w:rPr>
          <w:b/>
          <w:bCs/>
          <w:sz w:val="22"/>
        </w:rPr>
        <w:t xml:space="preserve">W najdalej idącym stopniu, w żadnym wypadku Licencjodawca nie odpowiada wobec Licencjobiorcy na żadnej podstawie prawnej (włączając w to, bez ograniczeń, niedochowanie należytej staranności) za bezpośrednie, </w:t>
      </w:r>
      <w:proofErr w:type="gramStart"/>
      <w:r w:rsidRPr="002746A4">
        <w:rPr>
          <w:b/>
          <w:bCs/>
          <w:sz w:val="22"/>
        </w:rPr>
        <w:t xml:space="preserve">specjalne , </w:t>
      </w:r>
      <w:proofErr w:type="gramEnd"/>
      <w:r w:rsidRPr="002746A4">
        <w:rPr>
          <w:b/>
          <w:bCs/>
          <w:sz w:val="22"/>
        </w:rPr>
        <w:t>pośrednie, przypadkowe, następcze, karne, ani żadne inne straty, koszty, utracone korzyści, wydatki, ani szkody wynikające z zastosowania niniejszej Licencji Publicznej lub korzystania z Utworu Licencjonowanego, nawet w przypadku, gdy Licencjodawca był powiadomiony o możliwości poniesienia takich strat, kosztów, wydatków, lub szkód. W przypadku, gdy ograniczenie odpowiedzialności nie jest dozwolone w całości lub w części, takie ograniczenie nie ma zastosowania do Licencjobiorcy.</w:t>
      </w:r>
    </w:p>
    <w:p w:rsidR="00B25F3B" w:rsidRPr="002746A4" w:rsidRDefault="00B25F3B" w:rsidP="00430890">
      <w:pPr>
        <w:numPr>
          <w:ilvl w:val="0"/>
          <w:numId w:val="35"/>
        </w:numPr>
        <w:spacing w:after="120" w:line="240" w:lineRule="auto"/>
        <w:ind w:left="480" w:right="4"/>
        <w:rPr>
          <w:sz w:val="22"/>
        </w:rPr>
      </w:pPr>
      <w:r w:rsidRPr="002746A4">
        <w:rPr>
          <w:sz w:val="22"/>
        </w:rPr>
        <w:t>Powyższe wyłączenie gwarancji i ograniczenie odpowiedzialności będzie interpretowane w sposób zapewniający wyłączenie i zrzeczenie się odpowiedzialności w zakresie możliwie najszerszym.</w:t>
      </w:r>
    </w:p>
    <w:p w:rsidR="00B25F3B" w:rsidRPr="002746A4" w:rsidRDefault="00B25F3B" w:rsidP="00430890">
      <w:pPr>
        <w:spacing w:after="120" w:line="240" w:lineRule="auto"/>
        <w:ind w:right="4"/>
        <w:outlineLvl w:val="2"/>
        <w:rPr>
          <w:b/>
          <w:bCs/>
          <w:sz w:val="22"/>
        </w:rPr>
      </w:pPr>
      <w:r w:rsidRPr="002746A4">
        <w:rPr>
          <w:b/>
          <w:bCs/>
          <w:sz w:val="22"/>
        </w:rPr>
        <w:t>Paragraf 6 – Termin i Wygaśnięcie.</w:t>
      </w:r>
    </w:p>
    <w:p w:rsidR="00B25F3B" w:rsidRPr="002746A4" w:rsidRDefault="00B25F3B" w:rsidP="00430890">
      <w:pPr>
        <w:numPr>
          <w:ilvl w:val="0"/>
          <w:numId w:val="36"/>
        </w:numPr>
        <w:spacing w:after="120" w:line="240" w:lineRule="auto"/>
        <w:ind w:left="480" w:right="4"/>
        <w:rPr>
          <w:sz w:val="22"/>
        </w:rPr>
      </w:pPr>
      <w:r w:rsidRPr="002746A4">
        <w:rPr>
          <w:sz w:val="22"/>
        </w:rPr>
        <w:t xml:space="preserve">Niniejsza Licencja Publiczna jest udzielona na czas trwania licencjonowanych </w:t>
      </w:r>
      <w:proofErr w:type="gramStart"/>
      <w:r w:rsidRPr="002746A4">
        <w:rPr>
          <w:sz w:val="22"/>
        </w:rPr>
        <w:t>Praw</w:t>
      </w:r>
      <w:proofErr w:type="gramEnd"/>
      <w:r w:rsidRPr="002746A4">
        <w:rPr>
          <w:sz w:val="22"/>
        </w:rPr>
        <w:t xml:space="preserve"> Autorskich i Praw Podobnych do Praw Autorskich. Jednakże, jeśli Licencjobiorca naruszy postanowienia niniejszej Licencji Publicznej, prawa Licencjobiorcy wynikające z niniejszej Licencji Publicznej wygasają automatycznie.</w:t>
      </w:r>
    </w:p>
    <w:p w:rsidR="00B25F3B" w:rsidRPr="002746A4" w:rsidRDefault="00B25F3B" w:rsidP="00430890">
      <w:pPr>
        <w:numPr>
          <w:ilvl w:val="0"/>
          <w:numId w:val="36"/>
        </w:numPr>
        <w:spacing w:after="120" w:line="240" w:lineRule="auto"/>
        <w:ind w:left="480" w:right="4"/>
        <w:rPr>
          <w:sz w:val="22"/>
        </w:rPr>
      </w:pPr>
      <w:r w:rsidRPr="002746A4">
        <w:rPr>
          <w:sz w:val="22"/>
        </w:rPr>
        <w:t>Jeżeli prawo Licencjobiorcy do korzystania z Utworu Licencjonowanego wygasło na podstawie Paragrafu 6(a), zostaje ono przywrócone:</w:t>
      </w:r>
    </w:p>
    <w:p w:rsidR="00B25F3B" w:rsidRPr="002746A4" w:rsidRDefault="00B25F3B" w:rsidP="00430890">
      <w:pPr>
        <w:numPr>
          <w:ilvl w:val="1"/>
          <w:numId w:val="36"/>
        </w:numPr>
        <w:spacing w:after="120" w:line="240" w:lineRule="auto"/>
        <w:ind w:left="960" w:right="4"/>
        <w:rPr>
          <w:sz w:val="22"/>
        </w:rPr>
      </w:pPr>
      <w:proofErr w:type="gramStart"/>
      <w:r w:rsidRPr="002746A4">
        <w:rPr>
          <w:sz w:val="22"/>
        </w:rPr>
        <w:t>automatycznie</w:t>
      </w:r>
      <w:proofErr w:type="gramEnd"/>
      <w:r w:rsidRPr="002746A4">
        <w:rPr>
          <w:sz w:val="22"/>
        </w:rPr>
        <w:t xml:space="preserve"> z data usunięcia naruszenia, jeśli nastąpiło ono w ciągu 30 dni od odkrycia naruszenia przez Licencjobiorcę; lub</w:t>
      </w:r>
    </w:p>
    <w:p w:rsidR="00B25F3B" w:rsidRPr="002746A4" w:rsidRDefault="00B25F3B" w:rsidP="00430890">
      <w:pPr>
        <w:numPr>
          <w:ilvl w:val="1"/>
          <w:numId w:val="36"/>
        </w:numPr>
        <w:spacing w:after="120" w:line="240" w:lineRule="auto"/>
        <w:ind w:left="960" w:right="4"/>
        <w:rPr>
          <w:sz w:val="22"/>
        </w:rPr>
      </w:pPr>
      <w:proofErr w:type="gramStart"/>
      <w:r w:rsidRPr="002746A4">
        <w:rPr>
          <w:sz w:val="22"/>
        </w:rPr>
        <w:t>w</w:t>
      </w:r>
      <w:proofErr w:type="gramEnd"/>
      <w:r w:rsidRPr="002746A4">
        <w:rPr>
          <w:sz w:val="22"/>
        </w:rPr>
        <w:t xml:space="preserve"> razie wyraźnego przywrócenia przez Licencjodawcę.</w:t>
      </w:r>
    </w:p>
    <w:p w:rsidR="00B25F3B" w:rsidRPr="002746A4" w:rsidRDefault="00B25F3B" w:rsidP="00430890">
      <w:pPr>
        <w:spacing w:after="120" w:line="240" w:lineRule="auto"/>
        <w:ind w:left="480" w:right="4"/>
        <w:rPr>
          <w:sz w:val="22"/>
        </w:rPr>
      </w:pPr>
      <w:r w:rsidRPr="002746A4">
        <w:rPr>
          <w:sz w:val="22"/>
        </w:rPr>
        <w:t>W razie wątpliwości, niniejszy Paragraf </w:t>
      </w:r>
      <w:hyperlink r:id="rId20" w:anchor="s6b" w:history="1">
        <w:r w:rsidRPr="002746A4">
          <w:rPr>
            <w:color w:val="903101"/>
            <w:sz w:val="22"/>
          </w:rPr>
          <w:t>6(b</w:t>
        </w:r>
        <w:proofErr w:type="gramStart"/>
        <w:r w:rsidRPr="002746A4">
          <w:rPr>
            <w:color w:val="903101"/>
            <w:sz w:val="22"/>
          </w:rPr>
          <w:t>) </w:t>
        </w:r>
      </w:hyperlink>
      <w:r w:rsidRPr="002746A4">
        <w:rPr>
          <w:sz w:val="22"/>
        </w:rPr>
        <w:t>nie</w:t>
      </w:r>
      <w:proofErr w:type="gramEnd"/>
      <w:r w:rsidRPr="002746A4">
        <w:rPr>
          <w:sz w:val="22"/>
        </w:rPr>
        <w:t xml:space="preserve"> ogranicza żadnych uprawnień Licencjodawcy przysługujących mu w razie naruszenia przez Licencjobiorcę niniejszej Licencji Publicznej.</w:t>
      </w:r>
    </w:p>
    <w:p w:rsidR="00B25F3B" w:rsidRPr="002746A4" w:rsidRDefault="00B25F3B" w:rsidP="00430890">
      <w:pPr>
        <w:numPr>
          <w:ilvl w:val="0"/>
          <w:numId w:val="36"/>
        </w:numPr>
        <w:spacing w:after="120" w:line="240" w:lineRule="auto"/>
        <w:ind w:left="480" w:right="4"/>
        <w:rPr>
          <w:sz w:val="22"/>
        </w:rPr>
      </w:pPr>
      <w:r w:rsidRPr="002746A4">
        <w:rPr>
          <w:sz w:val="22"/>
        </w:rPr>
        <w:t>W razie wątpliwości, Licencjodawca może także oferować Utwór Licencjonowany na odrębnych warunkach, bądź przestać dystrybuować Utwór Licencjonowany w każdej chwili; nie prowadzi to jednak do wygaśnięcia niniejszej Licencji Publicznej.</w:t>
      </w:r>
    </w:p>
    <w:p w:rsidR="00B25F3B" w:rsidRPr="002746A4" w:rsidRDefault="00B25F3B" w:rsidP="00430890">
      <w:pPr>
        <w:numPr>
          <w:ilvl w:val="0"/>
          <w:numId w:val="36"/>
        </w:numPr>
        <w:spacing w:after="120" w:line="240" w:lineRule="auto"/>
        <w:ind w:left="480" w:right="4"/>
        <w:rPr>
          <w:sz w:val="22"/>
        </w:rPr>
      </w:pPr>
      <w:r w:rsidRPr="002746A4">
        <w:rPr>
          <w:sz w:val="22"/>
        </w:rPr>
        <w:t>Paragrafy </w:t>
      </w:r>
      <w:hyperlink r:id="rId21" w:anchor="s1" w:history="1">
        <w:proofErr w:type="gramStart"/>
        <w:r w:rsidRPr="002746A4">
          <w:rPr>
            <w:color w:val="903101"/>
            <w:sz w:val="22"/>
          </w:rPr>
          <w:t>1</w:t>
        </w:r>
      </w:hyperlink>
      <w:r w:rsidRPr="002746A4">
        <w:rPr>
          <w:sz w:val="22"/>
        </w:rPr>
        <w:t>, </w:t>
      </w:r>
      <w:hyperlink r:id="rId22" w:anchor="s5" w:history="1">
        <w:proofErr w:type="gramEnd"/>
        <w:r w:rsidRPr="002746A4">
          <w:rPr>
            <w:color w:val="903101"/>
            <w:sz w:val="22"/>
          </w:rPr>
          <w:t>5</w:t>
        </w:r>
      </w:hyperlink>
      <w:r w:rsidRPr="002746A4">
        <w:rPr>
          <w:sz w:val="22"/>
        </w:rPr>
        <w:t>, </w:t>
      </w:r>
      <w:hyperlink r:id="rId23" w:anchor="s6" w:history="1">
        <w:r w:rsidRPr="002746A4">
          <w:rPr>
            <w:color w:val="903101"/>
            <w:sz w:val="22"/>
          </w:rPr>
          <w:t>6</w:t>
        </w:r>
      </w:hyperlink>
      <w:r w:rsidRPr="002746A4">
        <w:rPr>
          <w:sz w:val="22"/>
        </w:rPr>
        <w:t>, </w:t>
      </w:r>
      <w:hyperlink r:id="rId24" w:anchor="s7" w:history="1">
        <w:r w:rsidRPr="002746A4">
          <w:rPr>
            <w:color w:val="903101"/>
            <w:sz w:val="22"/>
          </w:rPr>
          <w:t>7 </w:t>
        </w:r>
      </w:hyperlink>
      <w:r w:rsidRPr="002746A4">
        <w:rPr>
          <w:sz w:val="22"/>
        </w:rPr>
        <w:t>i </w:t>
      </w:r>
      <w:hyperlink r:id="rId25" w:anchor="s8" w:history="1">
        <w:r w:rsidRPr="002746A4">
          <w:rPr>
            <w:color w:val="903101"/>
            <w:sz w:val="22"/>
          </w:rPr>
          <w:t>8 </w:t>
        </w:r>
      </w:hyperlink>
      <w:r w:rsidRPr="002746A4">
        <w:rPr>
          <w:sz w:val="22"/>
        </w:rPr>
        <w:t>trwają również po wygaśnięciu niniejszej Licencji Publicznej.</w:t>
      </w:r>
    </w:p>
    <w:p w:rsidR="00B25F3B" w:rsidRPr="002746A4" w:rsidRDefault="00B25F3B" w:rsidP="00430890">
      <w:pPr>
        <w:spacing w:after="120" w:line="240" w:lineRule="auto"/>
        <w:ind w:right="4"/>
        <w:outlineLvl w:val="2"/>
        <w:rPr>
          <w:b/>
          <w:bCs/>
          <w:sz w:val="22"/>
        </w:rPr>
      </w:pPr>
      <w:r w:rsidRPr="002746A4">
        <w:rPr>
          <w:b/>
          <w:bCs/>
          <w:sz w:val="22"/>
        </w:rPr>
        <w:t>Paragraf 7 – Inne Warunki.</w:t>
      </w:r>
    </w:p>
    <w:p w:rsidR="00B25F3B" w:rsidRPr="002746A4" w:rsidRDefault="00B25F3B" w:rsidP="00430890">
      <w:pPr>
        <w:numPr>
          <w:ilvl w:val="0"/>
          <w:numId w:val="37"/>
        </w:numPr>
        <w:spacing w:after="120" w:line="240" w:lineRule="auto"/>
        <w:ind w:left="480" w:right="4"/>
        <w:rPr>
          <w:sz w:val="22"/>
        </w:rPr>
      </w:pPr>
      <w:r w:rsidRPr="002746A4">
        <w:rPr>
          <w:sz w:val="22"/>
        </w:rPr>
        <w:t xml:space="preserve">Licencjodawca nie jest związany żadnymi dodatkowymi lub zmienionymi warunkami zakomunikowanymi przez Licencjobiorcę, </w:t>
      </w:r>
      <w:proofErr w:type="gramStart"/>
      <w:r w:rsidRPr="002746A4">
        <w:rPr>
          <w:sz w:val="22"/>
        </w:rPr>
        <w:t>chyba że</w:t>
      </w:r>
      <w:proofErr w:type="gramEnd"/>
      <w:r w:rsidRPr="002746A4">
        <w:rPr>
          <w:sz w:val="22"/>
        </w:rPr>
        <w:t xml:space="preserve"> dosłownie wyrazi na to swoją zgodę.</w:t>
      </w:r>
    </w:p>
    <w:p w:rsidR="00B25F3B" w:rsidRPr="002746A4" w:rsidRDefault="00B25F3B" w:rsidP="00430890">
      <w:pPr>
        <w:numPr>
          <w:ilvl w:val="0"/>
          <w:numId w:val="37"/>
        </w:numPr>
        <w:spacing w:after="120" w:line="240" w:lineRule="auto"/>
        <w:ind w:left="480" w:right="4"/>
        <w:rPr>
          <w:sz w:val="22"/>
        </w:rPr>
      </w:pPr>
      <w:r w:rsidRPr="002746A4">
        <w:rPr>
          <w:sz w:val="22"/>
        </w:rPr>
        <w:t xml:space="preserve">Jakiekolwiek ustalenia, porozumienia, umowy odnoszące się do Utworu Licencjonowanego, </w:t>
      </w:r>
      <w:r>
        <w:rPr>
          <w:sz w:val="22"/>
        </w:rPr>
        <w:br/>
      </w:r>
      <w:proofErr w:type="gramStart"/>
      <w:r w:rsidRPr="002746A4">
        <w:rPr>
          <w:sz w:val="22"/>
        </w:rPr>
        <w:t>nie wyrażone</w:t>
      </w:r>
      <w:proofErr w:type="gramEnd"/>
      <w:r w:rsidRPr="002746A4">
        <w:rPr>
          <w:sz w:val="22"/>
        </w:rPr>
        <w:t xml:space="preserve"> w niniejszej Licencji Publicznej, nie stanowią jej postanowień i są od niej niezależne.</w:t>
      </w:r>
    </w:p>
    <w:p w:rsidR="00B25F3B" w:rsidRPr="002746A4" w:rsidRDefault="00B25F3B" w:rsidP="00430890">
      <w:pPr>
        <w:spacing w:after="120" w:line="240" w:lineRule="auto"/>
        <w:ind w:right="4"/>
        <w:outlineLvl w:val="2"/>
        <w:rPr>
          <w:b/>
          <w:bCs/>
          <w:sz w:val="22"/>
        </w:rPr>
      </w:pPr>
      <w:r w:rsidRPr="002746A4">
        <w:rPr>
          <w:b/>
          <w:bCs/>
          <w:sz w:val="22"/>
        </w:rPr>
        <w:t>Paragraf 8 – Wykładnia.</w:t>
      </w:r>
    </w:p>
    <w:p w:rsidR="00B25F3B" w:rsidRPr="002746A4" w:rsidRDefault="00B25F3B" w:rsidP="00430890">
      <w:pPr>
        <w:numPr>
          <w:ilvl w:val="0"/>
          <w:numId w:val="38"/>
        </w:numPr>
        <w:spacing w:after="120" w:line="240" w:lineRule="auto"/>
        <w:ind w:left="480" w:right="4"/>
        <w:rPr>
          <w:sz w:val="22"/>
        </w:rPr>
      </w:pPr>
      <w:r w:rsidRPr="002746A4">
        <w:rPr>
          <w:sz w:val="22"/>
        </w:rPr>
        <w:t xml:space="preserve">W razie wątpliwości, niniejsza Licencja Publiczna nie zawęża, nie ogranicza, ani nie warunkuje jakiegokolwiek dozwolonego wykorzystania Utworu Licencjonowanego, mogącego odbywać się zgodnie z prawem bez zezwolenia wynikającego z niniejszej Licencji Publicznej, ani nie może być </w:t>
      </w:r>
      <w:r>
        <w:rPr>
          <w:sz w:val="22"/>
        </w:rPr>
        <w:br/>
      </w:r>
      <w:r w:rsidRPr="002746A4">
        <w:rPr>
          <w:sz w:val="22"/>
        </w:rPr>
        <w:t>w ten sposób interpretowana.</w:t>
      </w:r>
    </w:p>
    <w:p w:rsidR="00B25F3B" w:rsidRPr="002746A4" w:rsidRDefault="00B25F3B" w:rsidP="00430890">
      <w:pPr>
        <w:numPr>
          <w:ilvl w:val="0"/>
          <w:numId w:val="38"/>
        </w:numPr>
        <w:spacing w:after="120" w:line="240" w:lineRule="auto"/>
        <w:ind w:left="480" w:right="4"/>
        <w:rPr>
          <w:sz w:val="22"/>
        </w:rPr>
      </w:pPr>
      <w:r w:rsidRPr="002746A4">
        <w:rPr>
          <w:sz w:val="22"/>
        </w:rPr>
        <w:t>Jeżeli jakiekolwiek postanowienie niniejszej Licencji Publicznej uważa się za nieskuteczne, będzie ono automatycznie, na ile to tylko możliwe, w jak najmniejszym, koniecznym stopniu przekształcone tak, aby stało się skuteczne. Jeżeli postanowienie takie nie może zostać przekształcone, zostanie ono unieważnione bez wpływu na skuteczność pozostałych postanowień niniejszej Licencji Publicznej.</w:t>
      </w:r>
    </w:p>
    <w:p w:rsidR="00B25F3B" w:rsidRPr="002746A4" w:rsidRDefault="00B25F3B" w:rsidP="00430890">
      <w:pPr>
        <w:numPr>
          <w:ilvl w:val="0"/>
          <w:numId w:val="38"/>
        </w:numPr>
        <w:spacing w:after="120" w:line="240" w:lineRule="auto"/>
        <w:ind w:left="480" w:right="4"/>
        <w:rPr>
          <w:sz w:val="22"/>
        </w:rPr>
      </w:pPr>
      <w:r w:rsidRPr="002746A4">
        <w:rPr>
          <w:sz w:val="22"/>
        </w:rPr>
        <w:t xml:space="preserve">Żadne postanowienie niniejszej Licencji Publicznej nie będzie uchylone, ani żadne naruszenie </w:t>
      </w:r>
      <w:r>
        <w:rPr>
          <w:sz w:val="22"/>
        </w:rPr>
        <w:br/>
      </w:r>
      <w:r w:rsidRPr="002746A4">
        <w:rPr>
          <w:sz w:val="22"/>
        </w:rPr>
        <w:t>jej postanowień dozwolone, bez wyrażonej dosłownie zgody Licencjodawcy.</w:t>
      </w:r>
    </w:p>
    <w:p w:rsidR="00AB6907" w:rsidRPr="00B25F3B" w:rsidRDefault="00B25F3B" w:rsidP="00430890">
      <w:pPr>
        <w:numPr>
          <w:ilvl w:val="0"/>
          <w:numId w:val="38"/>
        </w:numPr>
        <w:spacing w:after="120" w:line="240" w:lineRule="auto"/>
        <w:ind w:left="480" w:right="4"/>
        <w:rPr>
          <w:sz w:val="22"/>
        </w:rPr>
      </w:pPr>
      <w:r w:rsidRPr="002746A4">
        <w:rPr>
          <w:sz w:val="22"/>
        </w:rPr>
        <w:t xml:space="preserve">Niniejsza Licencja Publiczna nie stanowi, ani nie może być </w:t>
      </w:r>
      <w:proofErr w:type="gramStart"/>
      <w:r w:rsidRPr="002746A4">
        <w:rPr>
          <w:sz w:val="22"/>
        </w:rPr>
        <w:t>interpretowana jako</w:t>
      </w:r>
      <w:proofErr w:type="gramEnd"/>
      <w:r w:rsidRPr="002746A4">
        <w:rPr>
          <w:sz w:val="22"/>
        </w:rPr>
        <w:t xml:space="preserve"> ograniczenie </w:t>
      </w:r>
      <w:r>
        <w:rPr>
          <w:sz w:val="22"/>
        </w:rPr>
        <w:br/>
      </w:r>
      <w:r w:rsidRPr="002746A4">
        <w:rPr>
          <w:sz w:val="22"/>
        </w:rPr>
        <w:t>lub zrzeczenie się jakichkolwiek przywilejów Licencjodawcy lub Licencjobiorcy, w tym immunitetów procesowych względem jakiejkolwiek władzy jurysdykcyjnej.</w:t>
      </w:r>
    </w:p>
    <w:sectPr w:rsidR="00AB6907" w:rsidRPr="00B25F3B" w:rsidSect="00E65772">
      <w:headerReference w:type="default" r:id="rId26"/>
      <w:pgSz w:w="11906" w:h="16838"/>
      <w:pgMar w:top="1134" w:right="1134" w:bottom="851" w:left="1134"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6A6" w:rsidRDefault="000E56A6" w:rsidP="00295458">
      <w:pPr>
        <w:spacing w:after="0" w:line="240" w:lineRule="auto"/>
      </w:pPr>
      <w:r>
        <w:separator/>
      </w:r>
    </w:p>
  </w:endnote>
  <w:endnote w:type="continuationSeparator" w:id="0">
    <w:p w:rsidR="000E56A6" w:rsidRDefault="000E56A6" w:rsidP="00295458">
      <w:pPr>
        <w:spacing w:after="0" w:line="240" w:lineRule="auto"/>
      </w:pPr>
      <w:r>
        <w:continuationSeparator/>
      </w:r>
    </w:p>
  </w:endnote>
  <w:endnote w:id="1">
    <w:p w:rsidR="00B53BE4" w:rsidRPr="004209BE" w:rsidRDefault="00B53BE4" w:rsidP="00B53BE4">
      <w:pPr>
        <w:ind w:right="4"/>
        <w:jc w:val="left"/>
        <w:rPr>
          <w:color w:val="auto"/>
        </w:rPr>
      </w:pPr>
      <w:r>
        <w:rPr>
          <w:rStyle w:val="Odwoanieprzypisukocowego"/>
        </w:rPr>
        <w:endnoteRef/>
      </w:r>
      <w:r>
        <w:t xml:space="preserve"> </w:t>
      </w:r>
      <w:r w:rsidRPr="0054259E">
        <w:rPr>
          <w:color w:val="auto"/>
        </w:rPr>
        <w:t xml:space="preserve">„Uznanie autorstwa 4.0 Międzynarodowa – tekst prawny”, Creative </w:t>
      </w:r>
      <w:proofErr w:type="spellStart"/>
      <w:r w:rsidRPr="0054259E">
        <w:rPr>
          <w:color w:val="auto"/>
        </w:rPr>
        <w:t>Commons</w:t>
      </w:r>
      <w:proofErr w:type="spellEnd"/>
      <w:r w:rsidRPr="0054259E">
        <w:rPr>
          <w:color w:val="auto"/>
        </w:rPr>
        <w:t>, dostęp 7.08.2025,</w:t>
      </w:r>
      <w:r>
        <w:rPr>
          <w:color w:val="auto"/>
        </w:rPr>
        <w:t xml:space="preserve"> </w:t>
      </w:r>
      <w:hyperlink r:id="rId1" w:history="1">
        <w:r w:rsidRPr="002A4CFC">
          <w:rPr>
            <w:rStyle w:val="Hipercze"/>
          </w:rPr>
          <w:t>https://creativecommons.org/licenses/by/4.0/legalcode.pl</w:t>
        </w:r>
      </w:hyperlink>
    </w:p>
    <w:p w:rsidR="00B53BE4" w:rsidRDefault="00B53BE4" w:rsidP="00B53BE4">
      <w:pPr>
        <w:pStyle w:val="Tekstprzypisukocoweg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6A6" w:rsidRDefault="000E56A6" w:rsidP="00295458">
      <w:pPr>
        <w:spacing w:after="0" w:line="240" w:lineRule="auto"/>
      </w:pPr>
      <w:r>
        <w:separator/>
      </w:r>
    </w:p>
  </w:footnote>
  <w:footnote w:type="continuationSeparator" w:id="0">
    <w:p w:rsidR="000E56A6" w:rsidRDefault="000E56A6" w:rsidP="002954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868" w:rsidRDefault="00697868">
    <w:pPr>
      <w:pStyle w:val="Nagwek"/>
    </w:pPr>
  </w:p>
  <w:p w:rsidR="00697868" w:rsidRDefault="0069786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13784"/>
    <w:multiLevelType w:val="hybridMultilevel"/>
    <w:tmpl w:val="1F544FF6"/>
    <w:lvl w:ilvl="0" w:tplc="37A41FB2">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6440809"/>
    <w:multiLevelType w:val="hybridMultilevel"/>
    <w:tmpl w:val="09405088"/>
    <w:lvl w:ilvl="0" w:tplc="CBCCF6F4">
      <w:start w:val="1"/>
      <w:numFmt w:val="lowerLetter"/>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6C90EF4"/>
    <w:multiLevelType w:val="hybridMultilevel"/>
    <w:tmpl w:val="CFFED5F8"/>
    <w:lvl w:ilvl="0" w:tplc="CBCCF6F4">
      <w:start w:val="1"/>
      <w:numFmt w:val="lowerLetter"/>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8012EB0"/>
    <w:multiLevelType w:val="hybridMultilevel"/>
    <w:tmpl w:val="8FFC54EA"/>
    <w:lvl w:ilvl="0" w:tplc="CBCCF6F4">
      <w:start w:val="1"/>
      <w:numFmt w:val="lowerLetter"/>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AAF79F5"/>
    <w:multiLevelType w:val="hybridMultilevel"/>
    <w:tmpl w:val="1E6C9F24"/>
    <w:lvl w:ilvl="0" w:tplc="9912CD22">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9E300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C42EB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46039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DE313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E6C5F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78FA0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DE1A2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840CE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AF21DAE"/>
    <w:multiLevelType w:val="hybridMultilevel"/>
    <w:tmpl w:val="9C0045B2"/>
    <w:lvl w:ilvl="0" w:tplc="37A41FB2">
      <w:start w:val="1"/>
      <w:numFmt w:val="decimal"/>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E481915"/>
    <w:multiLevelType w:val="multilevel"/>
    <w:tmpl w:val="EA4C24A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15290345"/>
    <w:multiLevelType w:val="hybridMultilevel"/>
    <w:tmpl w:val="642A23B8"/>
    <w:lvl w:ilvl="0" w:tplc="37A41FB2">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8634638"/>
    <w:multiLevelType w:val="hybridMultilevel"/>
    <w:tmpl w:val="28ACCBA4"/>
    <w:lvl w:ilvl="0" w:tplc="37A41FB2">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8E3671C"/>
    <w:multiLevelType w:val="hybridMultilevel"/>
    <w:tmpl w:val="F50C566E"/>
    <w:lvl w:ilvl="0" w:tplc="CBCCF6F4">
      <w:start w:val="1"/>
      <w:numFmt w:val="lowerLetter"/>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A642AC1"/>
    <w:multiLevelType w:val="hybridMultilevel"/>
    <w:tmpl w:val="FB28E496"/>
    <w:lvl w:ilvl="0" w:tplc="CBCCF6F4">
      <w:start w:val="1"/>
      <w:numFmt w:val="lowerLetter"/>
      <w:lvlText w:val="%1."/>
      <w:lvlJc w:val="left"/>
      <w:pPr>
        <w:ind w:left="928"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B77555D"/>
    <w:multiLevelType w:val="multilevel"/>
    <w:tmpl w:val="0AD869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1E485770"/>
    <w:multiLevelType w:val="hybridMultilevel"/>
    <w:tmpl w:val="513CDB60"/>
    <w:lvl w:ilvl="0" w:tplc="37A41FB2">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55A1F2B"/>
    <w:multiLevelType w:val="hybridMultilevel"/>
    <w:tmpl w:val="FC46B7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6C1784F"/>
    <w:multiLevelType w:val="hybridMultilevel"/>
    <w:tmpl w:val="6CF2082A"/>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79710AE"/>
    <w:multiLevelType w:val="hybridMultilevel"/>
    <w:tmpl w:val="124A2030"/>
    <w:lvl w:ilvl="0" w:tplc="46709E3A">
      <w:start w:val="1"/>
      <w:numFmt w:val="lowerLetter"/>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879734C"/>
    <w:multiLevelType w:val="multilevel"/>
    <w:tmpl w:val="E9E457B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2A3447A8"/>
    <w:multiLevelType w:val="hybridMultilevel"/>
    <w:tmpl w:val="506486D2"/>
    <w:lvl w:ilvl="0" w:tplc="04150015">
      <w:start w:val="1"/>
      <w:numFmt w:val="upperLetter"/>
      <w:lvlText w:val="%1."/>
      <w:lvlJc w:val="left"/>
      <w:pPr>
        <w:ind w:left="928"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C626FBA"/>
    <w:multiLevelType w:val="hybridMultilevel"/>
    <w:tmpl w:val="F87EB9E8"/>
    <w:lvl w:ilvl="0" w:tplc="37A41FB2">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EC86928"/>
    <w:multiLevelType w:val="hybridMultilevel"/>
    <w:tmpl w:val="E8C68FF8"/>
    <w:lvl w:ilvl="0" w:tplc="CE423212">
      <w:start w:val="2"/>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3E04C3D"/>
    <w:multiLevelType w:val="hybridMultilevel"/>
    <w:tmpl w:val="2FC86702"/>
    <w:lvl w:ilvl="0" w:tplc="37A41FB2">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B13042F"/>
    <w:multiLevelType w:val="hybridMultilevel"/>
    <w:tmpl w:val="4610507C"/>
    <w:lvl w:ilvl="0" w:tplc="653627DC">
      <w:start w:val="6"/>
      <w:numFmt w:val="decimal"/>
      <w:lvlText w:val="%1."/>
      <w:lvlJc w:val="left"/>
      <w:pPr>
        <w:ind w:left="928"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D425426"/>
    <w:multiLevelType w:val="hybridMultilevel"/>
    <w:tmpl w:val="A9E40C8E"/>
    <w:lvl w:ilvl="0" w:tplc="CBCCF6F4">
      <w:start w:val="1"/>
      <w:numFmt w:val="lowerLetter"/>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EA6240B"/>
    <w:multiLevelType w:val="hybridMultilevel"/>
    <w:tmpl w:val="05DC3F16"/>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7345B32"/>
    <w:multiLevelType w:val="hybridMultilevel"/>
    <w:tmpl w:val="AFE0D716"/>
    <w:lvl w:ilvl="0" w:tplc="37A41FB2">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BAA73D8"/>
    <w:multiLevelType w:val="hybridMultilevel"/>
    <w:tmpl w:val="A3244154"/>
    <w:lvl w:ilvl="0" w:tplc="37A41FB2">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5643452"/>
    <w:multiLevelType w:val="hybridMultilevel"/>
    <w:tmpl w:val="D820DA00"/>
    <w:lvl w:ilvl="0" w:tplc="CBCCF6F4">
      <w:start w:val="1"/>
      <w:numFmt w:val="lowerLetter"/>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7D41FF7"/>
    <w:multiLevelType w:val="multilevel"/>
    <w:tmpl w:val="17D0E0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5A2C1A3C"/>
    <w:multiLevelType w:val="hybridMultilevel"/>
    <w:tmpl w:val="3398A986"/>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A401E2E"/>
    <w:multiLevelType w:val="multilevel"/>
    <w:tmpl w:val="1C2627D4"/>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B620D7E"/>
    <w:multiLevelType w:val="hybridMultilevel"/>
    <w:tmpl w:val="9DC068BA"/>
    <w:lvl w:ilvl="0" w:tplc="CBCCF6F4">
      <w:start w:val="1"/>
      <w:numFmt w:val="lowerLetter"/>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D2A6E27"/>
    <w:multiLevelType w:val="multilevel"/>
    <w:tmpl w:val="2BC0CD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5E0B0B05"/>
    <w:multiLevelType w:val="multilevel"/>
    <w:tmpl w:val="F7307B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70583740"/>
    <w:multiLevelType w:val="hybridMultilevel"/>
    <w:tmpl w:val="21426924"/>
    <w:lvl w:ilvl="0" w:tplc="37A41FB2">
      <w:start w:val="1"/>
      <w:numFmt w:val="decimal"/>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5FE97BA">
      <w:start w:val="1"/>
      <w:numFmt w:val="upp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1714A55"/>
    <w:multiLevelType w:val="multilevel"/>
    <w:tmpl w:val="E65CF5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72AE48CF"/>
    <w:multiLevelType w:val="multilevel"/>
    <w:tmpl w:val="0218C35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lowerRoman"/>
      <w:lvlText w:val="%4."/>
      <w:lvlJc w:val="righ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7A9D1AF8"/>
    <w:multiLevelType w:val="hybridMultilevel"/>
    <w:tmpl w:val="28ACCBA4"/>
    <w:lvl w:ilvl="0" w:tplc="37A41FB2">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C2A377F"/>
    <w:multiLevelType w:val="hybridMultilevel"/>
    <w:tmpl w:val="9FF88670"/>
    <w:lvl w:ilvl="0" w:tplc="34423EB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26"/>
  </w:num>
  <w:num w:numId="3">
    <w:abstractNumId w:val="10"/>
  </w:num>
  <w:num w:numId="4">
    <w:abstractNumId w:val="3"/>
  </w:num>
  <w:num w:numId="5">
    <w:abstractNumId w:val="1"/>
  </w:num>
  <w:num w:numId="6">
    <w:abstractNumId w:val="9"/>
  </w:num>
  <w:num w:numId="7">
    <w:abstractNumId w:val="22"/>
  </w:num>
  <w:num w:numId="8">
    <w:abstractNumId w:val="5"/>
  </w:num>
  <w:num w:numId="9">
    <w:abstractNumId w:val="30"/>
  </w:num>
  <w:num w:numId="10">
    <w:abstractNumId w:val="33"/>
  </w:num>
  <w:num w:numId="11">
    <w:abstractNumId w:val="28"/>
  </w:num>
  <w:num w:numId="12">
    <w:abstractNumId w:val="23"/>
  </w:num>
  <w:num w:numId="13">
    <w:abstractNumId w:val="19"/>
  </w:num>
  <w:num w:numId="14">
    <w:abstractNumId w:val="37"/>
  </w:num>
  <w:num w:numId="15">
    <w:abstractNumId w:val="14"/>
  </w:num>
  <w:num w:numId="16">
    <w:abstractNumId w:val="29"/>
  </w:num>
  <w:num w:numId="17">
    <w:abstractNumId w:val="17"/>
  </w:num>
  <w:num w:numId="18">
    <w:abstractNumId w:val="21"/>
  </w:num>
  <w:num w:numId="19">
    <w:abstractNumId w:val="2"/>
  </w:num>
  <w:num w:numId="20">
    <w:abstractNumId w:val="0"/>
  </w:num>
  <w:num w:numId="21">
    <w:abstractNumId w:val="25"/>
  </w:num>
  <w:num w:numId="22">
    <w:abstractNumId w:val="13"/>
  </w:num>
  <w:num w:numId="23">
    <w:abstractNumId w:val="18"/>
  </w:num>
  <w:num w:numId="24">
    <w:abstractNumId w:val="24"/>
  </w:num>
  <w:num w:numId="25">
    <w:abstractNumId w:val="12"/>
  </w:num>
  <w:num w:numId="26">
    <w:abstractNumId w:val="8"/>
  </w:num>
  <w:num w:numId="27">
    <w:abstractNumId w:val="7"/>
  </w:num>
  <w:num w:numId="28">
    <w:abstractNumId w:val="36"/>
  </w:num>
  <w:num w:numId="29">
    <w:abstractNumId w:val="20"/>
  </w:num>
  <w:num w:numId="30">
    <w:abstractNumId w:val="4"/>
  </w:num>
  <w:num w:numId="31">
    <w:abstractNumId w:val="32"/>
  </w:num>
  <w:num w:numId="32">
    <w:abstractNumId w:val="16"/>
  </w:num>
  <w:num w:numId="33">
    <w:abstractNumId w:val="35"/>
  </w:num>
  <w:num w:numId="34">
    <w:abstractNumId w:val="34"/>
  </w:num>
  <w:num w:numId="35">
    <w:abstractNumId w:val="27"/>
  </w:num>
  <w:num w:numId="36">
    <w:abstractNumId w:val="6"/>
  </w:num>
  <w:num w:numId="37">
    <w:abstractNumId w:val="31"/>
  </w:num>
  <w:num w:numId="38">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458"/>
    <w:rsid w:val="00047695"/>
    <w:rsid w:val="000E56A6"/>
    <w:rsid w:val="00124FDA"/>
    <w:rsid w:val="001E0487"/>
    <w:rsid w:val="001E260E"/>
    <w:rsid w:val="00266F47"/>
    <w:rsid w:val="00295458"/>
    <w:rsid w:val="002B2990"/>
    <w:rsid w:val="00331CD3"/>
    <w:rsid w:val="00375219"/>
    <w:rsid w:val="003F4FB4"/>
    <w:rsid w:val="00430890"/>
    <w:rsid w:val="00435C2E"/>
    <w:rsid w:val="0045182F"/>
    <w:rsid w:val="004E237C"/>
    <w:rsid w:val="00506DC2"/>
    <w:rsid w:val="00546067"/>
    <w:rsid w:val="005B5CB5"/>
    <w:rsid w:val="00606D73"/>
    <w:rsid w:val="0064354F"/>
    <w:rsid w:val="0068321C"/>
    <w:rsid w:val="00697868"/>
    <w:rsid w:val="006D64B6"/>
    <w:rsid w:val="006E7BA6"/>
    <w:rsid w:val="00742736"/>
    <w:rsid w:val="00777BF6"/>
    <w:rsid w:val="009478B6"/>
    <w:rsid w:val="009C693D"/>
    <w:rsid w:val="009E6655"/>
    <w:rsid w:val="009E7210"/>
    <w:rsid w:val="00A21F86"/>
    <w:rsid w:val="00AB6907"/>
    <w:rsid w:val="00B03D4E"/>
    <w:rsid w:val="00B15FD1"/>
    <w:rsid w:val="00B25F3B"/>
    <w:rsid w:val="00B53BE4"/>
    <w:rsid w:val="00B654DE"/>
    <w:rsid w:val="00BD7A22"/>
    <w:rsid w:val="00BE1949"/>
    <w:rsid w:val="00C74643"/>
    <w:rsid w:val="00D12C9E"/>
    <w:rsid w:val="00D6176A"/>
    <w:rsid w:val="00DB0790"/>
    <w:rsid w:val="00DB484B"/>
    <w:rsid w:val="00E65772"/>
    <w:rsid w:val="00E80E21"/>
    <w:rsid w:val="00E85830"/>
    <w:rsid w:val="00EA7F84"/>
    <w:rsid w:val="00EE29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5458"/>
    <w:pPr>
      <w:spacing w:after="24" w:line="256" w:lineRule="auto"/>
      <w:ind w:left="10" w:right="3175" w:hanging="10"/>
      <w:jc w:val="both"/>
    </w:pPr>
    <w:rPr>
      <w:rFonts w:ascii="Times New Roman" w:eastAsia="Times New Roman" w:hAnsi="Times New Roman" w:cs="Times New Roman"/>
      <w:color w:val="000000"/>
      <w:sz w:val="24"/>
      <w:lang w:eastAsia="pl-PL"/>
    </w:rPr>
  </w:style>
  <w:style w:type="paragraph" w:styleId="Nagwek1">
    <w:name w:val="heading 1"/>
    <w:next w:val="Normalny"/>
    <w:link w:val="Nagwek1Znak"/>
    <w:uiPriority w:val="9"/>
    <w:qFormat/>
    <w:rsid w:val="00EA7F84"/>
    <w:pPr>
      <w:keepNext/>
      <w:keepLines/>
      <w:spacing w:after="11" w:line="249" w:lineRule="auto"/>
      <w:ind w:left="470" w:right="404" w:hanging="10"/>
      <w:jc w:val="center"/>
      <w:outlineLvl w:val="0"/>
    </w:pPr>
    <w:rPr>
      <w:rFonts w:ascii="Times New Roman" w:eastAsia="Times New Roman" w:hAnsi="Times New Roman" w:cs="Times New Roman"/>
      <w:b/>
      <w:color w:val="000000"/>
      <w:sz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295458"/>
    <w:rPr>
      <w:color w:val="0000FF"/>
      <w:u w:val="single"/>
    </w:rPr>
  </w:style>
  <w:style w:type="paragraph" w:styleId="Tekstprzypisukocowego">
    <w:name w:val="endnote text"/>
    <w:basedOn w:val="Normalny"/>
    <w:link w:val="TekstprzypisukocowegoZnak"/>
    <w:uiPriority w:val="99"/>
    <w:semiHidden/>
    <w:unhideWhenUsed/>
    <w:rsid w:val="0029545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95458"/>
    <w:rPr>
      <w:rFonts w:ascii="Times New Roman" w:eastAsia="Times New Roman" w:hAnsi="Times New Roman" w:cs="Times New Roman"/>
      <w:color w:val="000000"/>
      <w:sz w:val="20"/>
      <w:szCs w:val="20"/>
      <w:lang w:eastAsia="pl-PL"/>
    </w:rPr>
  </w:style>
  <w:style w:type="character" w:styleId="Odwoanieprzypisukocowego">
    <w:name w:val="endnote reference"/>
    <w:basedOn w:val="Domylnaczcionkaakapitu"/>
    <w:uiPriority w:val="99"/>
    <w:semiHidden/>
    <w:unhideWhenUsed/>
    <w:rsid w:val="00295458"/>
    <w:rPr>
      <w:vertAlign w:val="superscript"/>
    </w:rPr>
  </w:style>
  <w:style w:type="paragraph" w:styleId="Bezodstpw">
    <w:name w:val="No Spacing"/>
    <w:uiPriority w:val="1"/>
    <w:qFormat/>
    <w:rsid w:val="00295458"/>
    <w:pPr>
      <w:spacing w:after="0" w:line="240" w:lineRule="auto"/>
      <w:ind w:left="10" w:right="4" w:hanging="10"/>
      <w:jc w:val="both"/>
    </w:pPr>
    <w:rPr>
      <w:rFonts w:ascii="Times New Roman" w:eastAsia="Times New Roman" w:hAnsi="Times New Roman" w:cs="Times New Roman"/>
      <w:color w:val="000000"/>
      <w:sz w:val="24"/>
      <w:lang w:eastAsia="pl-PL"/>
    </w:rPr>
  </w:style>
  <w:style w:type="paragraph" w:styleId="Akapitzlist">
    <w:name w:val="List Paragraph"/>
    <w:basedOn w:val="Normalny"/>
    <w:uiPriority w:val="34"/>
    <w:qFormat/>
    <w:rsid w:val="00295458"/>
    <w:pPr>
      <w:ind w:left="720"/>
      <w:contextualSpacing/>
    </w:pPr>
  </w:style>
  <w:style w:type="paragraph" w:customStyle="1" w:styleId="Paragraf">
    <w:name w:val="Paragraf"/>
    <w:basedOn w:val="Normalny"/>
    <w:link w:val="ParagrafZnak"/>
    <w:qFormat/>
    <w:rsid w:val="00B03D4E"/>
    <w:pPr>
      <w:spacing w:before="120" w:after="240" w:line="257" w:lineRule="auto"/>
      <w:ind w:left="11" w:right="6" w:hanging="11"/>
      <w:jc w:val="center"/>
    </w:pPr>
    <w:rPr>
      <w:b/>
      <w:color w:val="auto"/>
    </w:rPr>
  </w:style>
  <w:style w:type="character" w:styleId="UyteHipercze">
    <w:name w:val="FollowedHyperlink"/>
    <w:basedOn w:val="Domylnaczcionkaakapitu"/>
    <w:uiPriority w:val="99"/>
    <w:semiHidden/>
    <w:unhideWhenUsed/>
    <w:rsid w:val="004E237C"/>
    <w:rPr>
      <w:color w:val="800080" w:themeColor="followedHyperlink"/>
      <w:u w:val="single"/>
    </w:rPr>
  </w:style>
  <w:style w:type="character" w:customStyle="1" w:styleId="ParagrafZnak">
    <w:name w:val="Paragraf Znak"/>
    <w:basedOn w:val="Domylnaczcionkaakapitu"/>
    <w:link w:val="Paragraf"/>
    <w:rsid w:val="00B03D4E"/>
    <w:rPr>
      <w:rFonts w:ascii="Times New Roman" w:eastAsia="Times New Roman" w:hAnsi="Times New Roman" w:cs="Times New Roman"/>
      <w:b/>
      <w:sz w:val="24"/>
      <w:lang w:eastAsia="pl-PL"/>
    </w:rPr>
  </w:style>
  <w:style w:type="character" w:customStyle="1" w:styleId="Nierozpoznanawzmianka1">
    <w:name w:val="Nierozpoznana wzmianka1"/>
    <w:basedOn w:val="Domylnaczcionkaakapitu"/>
    <w:uiPriority w:val="99"/>
    <w:semiHidden/>
    <w:unhideWhenUsed/>
    <w:rsid w:val="00B53BE4"/>
    <w:rPr>
      <w:color w:val="605E5C"/>
      <w:shd w:val="clear" w:color="auto" w:fill="E1DFDD"/>
    </w:rPr>
  </w:style>
  <w:style w:type="character" w:customStyle="1" w:styleId="Nagwek1Znak">
    <w:name w:val="Nagłówek 1 Znak"/>
    <w:basedOn w:val="Domylnaczcionkaakapitu"/>
    <w:link w:val="Nagwek1"/>
    <w:rsid w:val="00EA7F84"/>
    <w:rPr>
      <w:rFonts w:ascii="Times New Roman" w:eastAsia="Times New Roman" w:hAnsi="Times New Roman" w:cs="Times New Roman"/>
      <w:b/>
      <w:color w:val="000000"/>
      <w:sz w:val="24"/>
      <w:lang w:eastAsia="pl-PL"/>
    </w:rPr>
  </w:style>
  <w:style w:type="paragraph" w:styleId="Nagwek">
    <w:name w:val="header"/>
    <w:basedOn w:val="Normalny"/>
    <w:link w:val="NagwekZnak"/>
    <w:uiPriority w:val="99"/>
    <w:unhideWhenUsed/>
    <w:rsid w:val="0069786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7868"/>
    <w:rPr>
      <w:rFonts w:ascii="Times New Roman" w:eastAsia="Times New Roman" w:hAnsi="Times New Roman" w:cs="Times New Roman"/>
      <w:color w:val="000000"/>
      <w:sz w:val="24"/>
      <w:lang w:eastAsia="pl-PL"/>
    </w:rPr>
  </w:style>
  <w:style w:type="paragraph" w:styleId="Stopka">
    <w:name w:val="footer"/>
    <w:basedOn w:val="Normalny"/>
    <w:link w:val="StopkaZnak"/>
    <w:uiPriority w:val="99"/>
    <w:unhideWhenUsed/>
    <w:rsid w:val="0069786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7868"/>
    <w:rPr>
      <w:rFonts w:ascii="Times New Roman" w:eastAsia="Times New Roman" w:hAnsi="Times New Roman" w:cs="Times New Roman"/>
      <w:color w:val="000000"/>
      <w:sz w:val="24"/>
      <w:lang w:eastAsia="pl-PL"/>
    </w:rPr>
  </w:style>
  <w:style w:type="paragraph" w:styleId="Tekstdymka">
    <w:name w:val="Balloon Text"/>
    <w:basedOn w:val="Normalny"/>
    <w:link w:val="TekstdymkaZnak"/>
    <w:uiPriority w:val="99"/>
    <w:semiHidden/>
    <w:unhideWhenUsed/>
    <w:rsid w:val="0069786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97868"/>
    <w:rPr>
      <w:rFonts w:ascii="Tahoma" w:eastAsia="Times New Roman" w:hAnsi="Tahoma" w:cs="Tahoma"/>
      <w:color w:val="000000"/>
      <w:sz w:val="16"/>
      <w:szCs w:val="16"/>
      <w:lang w:eastAsia="pl-PL"/>
    </w:rPr>
  </w:style>
  <w:style w:type="character" w:styleId="Uwydatnienie">
    <w:name w:val="Emphasis"/>
    <w:basedOn w:val="Domylnaczcionkaakapitu"/>
    <w:uiPriority w:val="20"/>
    <w:qFormat/>
    <w:rsid w:val="00D6176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5458"/>
    <w:pPr>
      <w:spacing w:after="24" w:line="256" w:lineRule="auto"/>
      <w:ind w:left="10" w:right="3175" w:hanging="10"/>
      <w:jc w:val="both"/>
    </w:pPr>
    <w:rPr>
      <w:rFonts w:ascii="Times New Roman" w:eastAsia="Times New Roman" w:hAnsi="Times New Roman" w:cs="Times New Roman"/>
      <w:color w:val="000000"/>
      <w:sz w:val="24"/>
      <w:lang w:eastAsia="pl-PL"/>
    </w:rPr>
  </w:style>
  <w:style w:type="paragraph" w:styleId="Nagwek1">
    <w:name w:val="heading 1"/>
    <w:next w:val="Normalny"/>
    <w:link w:val="Nagwek1Znak"/>
    <w:uiPriority w:val="9"/>
    <w:qFormat/>
    <w:rsid w:val="00EA7F84"/>
    <w:pPr>
      <w:keepNext/>
      <w:keepLines/>
      <w:spacing w:after="11" w:line="249" w:lineRule="auto"/>
      <w:ind w:left="470" w:right="404" w:hanging="10"/>
      <w:jc w:val="center"/>
      <w:outlineLvl w:val="0"/>
    </w:pPr>
    <w:rPr>
      <w:rFonts w:ascii="Times New Roman" w:eastAsia="Times New Roman" w:hAnsi="Times New Roman" w:cs="Times New Roman"/>
      <w:b/>
      <w:color w:val="000000"/>
      <w:sz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295458"/>
    <w:rPr>
      <w:color w:val="0000FF"/>
      <w:u w:val="single"/>
    </w:rPr>
  </w:style>
  <w:style w:type="paragraph" w:styleId="Tekstprzypisukocowego">
    <w:name w:val="endnote text"/>
    <w:basedOn w:val="Normalny"/>
    <w:link w:val="TekstprzypisukocowegoZnak"/>
    <w:uiPriority w:val="99"/>
    <w:semiHidden/>
    <w:unhideWhenUsed/>
    <w:rsid w:val="0029545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95458"/>
    <w:rPr>
      <w:rFonts w:ascii="Times New Roman" w:eastAsia="Times New Roman" w:hAnsi="Times New Roman" w:cs="Times New Roman"/>
      <w:color w:val="000000"/>
      <w:sz w:val="20"/>
      <w:szCs w:val="20"/>
      <w:lang w:eastAsia="pl-PL"/>
    </w:rPr>
  </w:style>
  <w:style w:type="character" w:styleId="Odwoanieprzypisukocowego">
    <w:name w:val="endnote reference"/>
    <w:basedOn w:val="Domylnaczcionkaakapitu"/>
    <w:uiPriority w:val="99"/>
    <w:semiHidden/>
    <w:unhideWhenUsed/>
    <w:rsid w:val="00295458"/>
    <w:rPr>
      <w:vertAlign w:val="superscript"/>
    </w:rPr>
  </w:style>
  <w:style w:type="paragraph" w:styleId="Bezodstpw">
    <w:name w:val="No Spacing"/>
    <w:uiPriority w:val="1"/>
    <w:qFormat/>
    <w:rsid w:val="00295458"/>
    <w:pPr>
      <w:spacing w:after="0" w:line="240" w:lineRule="auto"/>
      <w:ind w:left="10" w:right="4" w:hanging="10"/>
      <w:jc w:val="both"/>
    </w:pPr>
    <w:rPr>
      <w:rFonts w:ascii="Times New Roman" w:eastAsia="Times New Roman" w:hAnsi="Times New Roman" w:cs="Times New Roman"/>
      <w:color w:val="000000"/>
      <w:sz w:val="24"/>
      <w:lang w:eastAsia="pl-PL"/>
    </w:rPr>
  </w:style>
  <w:style w:type="paragraph" w:styleId="Akapitzlist">
    <w:name w:val="List Paragraph"/>
    <w:basedOn w:val="Normalny"/>
    <w:uiPriority w:val="34"/>
    <w:qFormat/>
    <w:rsid w:val="00295458"/>
    <w:pPr>
      <w:ind w:left="720"/>
      <w:contextualSpacing/>
    </w:pPr>
  </w:style>
  <w:style w:type="paragraph" w:customStyle="1" w:styleId="Paragraf">
    <w:name w:val="Paragraf"/>
    <w:basedOn w:val="Normalny"/>
    <w:link w:val="ParagrafZnak"/>
    <w:qFormat/>
    <w:rsid w:val="00B03D4E"/>
    <w:pPr>
      <w:spacing w:before="120" w:after="240" w:line="257" w:lineRule="auto"/>
      <w:ind w:left="11" w:right="6" w:hanging="11"/>
      <w:jc w:val="center"/>
    </w:pPr>
    <w:rPr>
      <w:b/>
      <w:color w:val="auto"/>
    </w:rPr>
  </w:style>
  <w:style w:type="character" w:styleId="UyteHipercze">
    <w:name w:val="FollowedHyperlink"/>
    <w:basedOn w:val="Domylnaczcionkaakapitu"/>
    <w:uiPriority w:val="99"/>
    <w:semiHidden/>
    <w:unhideWhenUsed/>
    <w:rsid w:val="004E237C"/>
    <w:rPr>
      <w:color w:val="800080" w:themeColor="followedHyperlink"/>
      <w:u w:val="single"/>
    </w:rPr>
  </w:style>
  <w:style w:type="character" w:customStyle="1" w:styleId="ParagrafZnak">
    <w:name w:val="Paragraf Znak"/>
    <w:basedOn w:val="Domylnaczcionkaakapitu"/>
    <w:link w:val="Paragraf"/>
    <w:rsid w:val="00B03D4E"/>
    <w:rPr>
      <w:rFonts w:ascii="Times New Roman" w:eastAsia="Times New Roman" w:hAnsi="Times New Roman" w:cs="Times New Roman"/>
      <w:b/>
      <w:sz w:val="24"/>
      <w:lang w:eastAsia="pl-PL"/>
    </w:rPr>
  </w:style>
  <w:style w:type="character" w:customStyle="1" w:styleId="Nierozpoznanawzmianka1">
    <w:name w:val="Nierozpoznana wzmianka1"/>
    <w:basedOn w:val="Domylnaczcionkaakapitu"/>
    <w:uiPriority w:val="99"/>
    <w:semiHidden/>
    <w:unhideWhenUsed/>
    <w:rsid w:val="00B53BE4"/>
    <w:rPr>
      <w:color w:val="605E5C"/>
      <w:shd w:val="clear" w:color="auto" w:fill="E1DFDD"/>
    </w:rPr>
  </w:style>
  <w:style w:type="character" w:customStyle="1" w:styleId="Nagwek1Znak">
    <w:name w:val="Nagłówek 1 Znak"/>
    <w:basedOn w:val="Domylnaczcionkaakapitu"/>
    <w:link w:val="Nagwek1"/>
    <w:rsid w:val="00EA7F84"/>
    <w:rPr>
      <w:rFonts w:ascii="Times New Roman" w:eastAsia="Times New Roman" w:hAnsi="Times New Roman" w:cs="Times New Roman"/>
      <w:b/>
      <w:color w:val="000000"/>
      <w:sz w:val="24"/>
      <w:lang w:eastAsia="pl-PL"/>
    </w:rPr>
  </w:style>
  <w:style w:type="paragraph" w:styleId="Nagwek">
    <w:name w:val="header"/>
    <w:basedOn w:val="Normalny"/>
    <w:link w:val="NagwekZnak"/>
    <w:uiPriority w:val="99"/>
    <w:unhideWhenUsed/>
    <w:rsid w:val="0069786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7868"/>
    <w:rPr>
      <w:rFonts w:ascii="Times New Roman" w:eastAsia="Times New Roman" w:hAnsi="Times New Roman" w:cs="Times New Roman"/>
      <w:color w:val="000000"/>
      <w:sz w:val="24"/>
      <w:lang w:eastAsia="pl-PL"/>
    </w:rPr>
  </w:style>
  <w:style w:type="paragraph" w:styleId="Stopka">
    <w:name w:val="footer"/>
    <w:basedOn w:val="Normalny"/>
    <w:link w:val="StopkaZnak"/>
    <w:uiPriority w:val="99"/>
    <w:unhideWhenUsed/>
    <w:rsid w:val="0069786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7868"/>
    <w:rPr>
      <w:rFonts w:ascii="Times New Roman" w:eastAsia="Times New Roman" w:hAnsi="Times New Roman" w:cs="Times New Roman"/>
      <w:color w:val="000000"/>
      <w:sz w:val="24"/>
      <w:lang w:eastAsia="pl-PL"/>
    </w:rPr>
  </w:style>
  <w:style w:type="paragraph" w:styleId="Tekstdymka">
    <w:name w:val="Balloon Text"/>
    <w:basedOn w:val="Normalny"/>
    <w:link w:val="TekstdymkaZnak"/>
    <w:uiPriority w:val="99"/>
    <w:semiHidden/>
    <w:unhideWhenUsed/>
    <w:rsid w:val="0069786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97868"/>
    <w:rPr>
      <w:rFonts w:ascii="Tahoma" w:eastAsia="Times New Roman" w:hAnsi="Tahoma" w:cs="Tahoma"/>
      <w:color w:val="000000"/>
      <w:sz w:val="16"/>
      <w:szCs w:val="16"/>
      <w:lang w:eastAsia="pl-PL"/>
    </w:rPr>
  </w:style>
  <w:style w:type="character" w:styleId="Uwydatnienie">
    <w:name w:val="Emphasis"/>
    <w:basedOn w:val="Domylnaczcionkaakapitu"/>
    <w:uiPriority w:val="20"/>
    <w:qFormat/>
    <w:rsid w:val="00D617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208101">
      <w:bodyDiv w:val="1"/>
      <w:marLeft w:val="0"/>
      <w:marRight w:val="0"/>
      <w:marTop w:val="0"/>
      <w:marBottom w:val="0"/>
      <w:divBdr>
        <w:top w:val="none" w:sz="0" w:space="0" w:color="auto"/>
        <w:left w:val="none" w:sz="0" w:space="0" w:color="auto"/>
        <w:bottom w:val="none" w:sz="0" w:space="0" w:color="auto"/>
        <w:right w:val="none" w:sz="0" w:space="0" w:color="auto"/>
      </w:divBdr>
    </w:div>
    <w:div w:id="113626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reativecommons.org/licenses/by/4.0/legalcode.pl" TargetMode="External"/><Relationship Id="rId18" Type="http://schemas.openxmlformats.org/officeDocument/2006/relationships/hyperlink" Target="https://creativecommons.org/licenses/by/4.0/legalcode.pl"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creativecommons.org/licenses/by/4.0/legalcode.pl" TargetMode="External"/><Relationship Id="rId7" Type="http://schemas.openxmlformats.org/officeDocument/2006/relationships/footnotes" Target="footnotes.xml"/><Relationship Id="rId12" Type="http://schemas.openxmlformats.org/officeDocument/2006/relationships/hyperlink" Target="https://creativecommons.org/licenses/by/4.0/legalcode.pl" TargetMode="External"/><Relationship Id="rId17" Type="http://schemas.openxmlformats.org/officeDocument/2006/relationships/hyperlink" Target="https://creativecommons.org/licenses/by/4.0/legalcode.pl" TargetMode="External"/><Relationship Id="rId25" Type="http://schemas.openxmlformats.org/officeDocument/2006/relationships/hyperlink" Target="https://creativecommons.org/licenses/by/4.0/legalcode.pl" TargetMode="External"/><Relationship Id="rId2" Type="http://schemas.openxmlformats.org/officeDocument/2006/relationships/numbering" Target="numbering.xml"/><Relationship Id="rId16" Type="http://schemas.openxmlformats.org/officeDocument/2006/relationships/hyperlink" Target="https://creativecommons.org/licenses/by/4.0/legalcode.pl" TargetMode="External"/><Relationship Id="rId20" Type="http://schemas.openxmlformats.org/officeDocument/2006/relationships/hyperlink" Target="https://creativecommons.org/licenses/by/4.0/legalcode.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reativecommons.org/licenses/by/4.0/legalcode.pl" TargetMode="External"/><Relationship Id="rId24" Type="http://schemas.openxmlformats.org/officeDocument/2006/relationships/hyperlink" Target="https://creativecommons.org/licenses/by/4.0/legalcode.pl" TargetMode="External"/><Relationship Id="rId5" Type="http://schemas.openxmlformats.org/officeDocument/2006/relationships/settings" Target="settings.xml"/><Relationship Id="rId15" Type="http://schemas.openxmlformats.org/officeDocument/2006/relationships/hyperlink" Target="https://creativecommons.org/licenses/by/4.0/legalcode.pl" TargetMode="External"/><Relationship Id="rId23" Type="http://schemas.openxmlformats.org/officeDocument/2006/relationships/hyperlink" Target="https://creativecommons.org/licenses/by/4.0/legalcode.pl" TargetMode="External"/><Relationship Id="rId28" Type="http://schemas.openxmlformats.org/officeDocument/2006/relationships/theme" Target="theme/theme1.xml"/><Relationship Id="rId10" Type="http://schemas.openxmlformats.org/officeDocument/2006/relationships/hyperlink" Target="https://czasopisma.umlub.pl/cipms" TargetMode="External"/><Relationship Id="rId19" Type="http://schemas.openxmlformats.org/officeDocument/2006/relationships/hyperlink" Target="https://creativecommons.org/licenses/by/4.0/legalcode.pl" TargetMode="External"/><Relationship Id="rId4" Type="http://schemas.microsoft.com/office/2007/relationships/stylesWithEffects" Target="stylesWithEffects.xml"/><Relationship Id="rId9" Type="http://schemas.openxmlformats.org/officeDocument/2006/relationships/hyperlink" Target="https://czasopisma.umlub.pl/curipms" TargetMode="External"/><Relationship Id="rId14" Type="http://schemas.openxmlformats.org/officeDocument/2006/relationships/hyperlink" Target="https://creativecommons.org/licenses/by/4.0/legalcode.pl" TargetMode="External"/><Relationship Id="rId22" Type="http://schemas.openxmlformats.org/officeDocument/2006/relationships/hyperlink" Target="https://creativecommons.org/licenses/by/4.0/legalcode.pl" TargetMode="External"/><Relationship Id="rId27"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creativecommons.org/licenses/by/4.0/legalcod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403C0-C890-4904-ADFF-24EAC5B93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3542</Words>
  <Characters>21258</Characters>
  <Application>Microsoft Office Word</Application>
  <DocSecurity>0</DocSecurity>
  <Lines>177</Lines>
  <Paragraphs>49</Paragraphs>
  <ScaleCrop>false</ScaleCrop>
  <HeadingPairs>
    <vt:vector size="4" baseType="variant">
      <vt:variant>
        <vt:lpstr>Tytuł</vt:lpstr>
      </vt:variant>
      <vt:variant>
        <vt:i4>1</vt:i4>
      </vt:variant>
      <vt:variant>
        <vt:lpstr>Nagłówki</vt:lpstr>
      </vt:variant>
      <vt:variant>
        <vt:i4>9</vt:i4>
      </vt:variant>
    </vt:vector>
  </HeadingPairs>
  <TitlesOfParts>
    <vt:vector size="10" baseType="lpstr">
      <vt:lpstr/>
      <vt:lpstr>NIEODPŁATNA UMOWA LICENCYJNA NIEWYŁĄCZNA (CC-BY 4.0)</vt:lpstr>
      <vt:lpstr>        Paragraf 1 – Definicje.</vt:lpstr>
      <vt:lpstr>        Paragraf 2 – Zakres.</vt:lpstr>
      <vt:lpstr>        Paragraf 3 – Warunki Licencji.</vt:lpstr>
      <vt:lpstr>        Paragraf 4 – Prawa Sui Generis do Baz Danych.</vt:lpstr>
      <vt:lpstr>        Paragraf 5 – Wyłączenie Gwarancji i Ograniczenie Odpowiedzialności.</vt:lpstr>
      <vt:lpstr>        Paragraf 6 – Termin i Wygaśnięcie.</vt:lpstr>
      <vt:lpstr>        Paragraf 7 – Inne Warunki.</vt:lpstr>
      <vt:lpstr>        Paragraf 8 – Wykładnia.</vt:lpstr>
    </vt:vector>
  </TitlesOfParts>
  <Company>Hewlett-Packard Company</Company>
  <LinksUpToDate>false</LinksUpToDate>
  <CharactersWithSpaces>24751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2025-10-14T09:49:00Z</cp:lastPrinted>
  <dcterms:created xsi:type="dcterms:W3CDTF">2026-04-09T09:44:00Z</dcterms:created>
  <dcterms:modified xsi:type="dcterms:W3CDTF">2026-05-21T08:25:00Z</dcterms:modified>
</cp:coreProperties>
</file>